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Borders>
          <w:insideH w:val="single" w:sz="4" w:space="0" w:color="auto"/>
        </w:tblBorders>
        <w:tblLook w:val="01E0"/>
      </w:tblPr>
      <w:tblGrid>
        <w:gridCol w:w="6912"/>
        <w:gridCol w:w="3436"/>
      </w:tblGrid>
      <w:tr w:rsidR="00502CF5" w:rsidTr="000C60CC">
        <w:tc>
          <w:tcPr>
            <w:tcW w:w="6912" w:type="dxa"/>
          </w:tcPr>
          <w:p w:rsidR="00502CF5" w:rsidRDefault="000C60CC" w:rsidP="000C60CC">
            <w:pPr>
              <w:jc w:val="center"/>
              <w:rPr>
                <w:szCs w:val="24"/>
                <w:lang w:eastAsia="lt-LT"/>
              </w:rPr>
            </w:pPr>
            <w:r>
              <w:rPr>
                <w:szCs w:val="24"/>
                <w:lang w:eastAsia="lt-LT"/>
              </w:rPr>
              <w:t xml:space="preserve">                                           APLINKOS APSAUGOS AGENTŪRA</w:t>
            </w:r>
          </w:p>
        </w:tc>
        <w:tc>
          <w:tcPr>
            <w:tcW w:w="3436" w:type="dxa"/>
          </w:tcPr>
          <w:p w:rsidR="00502CF5" w:rsidRDefault="00502CF5" w:rsidP="007A35D7">
            <w:pPr>
              <w:rPr>
                <w:i/>
                <w:szCs w:val="24"/>
                <w:lang w:eastAsia="lt-LT"/>
              </w:rPr>
            </w:pPr>
          </w:p>
        </w:tc>
      </w:tr>
    </w:tbl>
    <w:p w:rsidR="00502CF5" w:rsidRDefault="00502CF5" w:rsidP="00502CF5">
      <w:pPr>
        <w:jc w:val="center"/>
        <w:rPr>
          <w:szCs w:val="24"/>
          <w:lang w:eastAsia="lt-LT"/>
        </w:rPr>
      </w:pPr>
      <w:r>
        <w:rPr>
          <w:szCs w:val="24"/>
          <w:lang w:eastAsia="lt-LT"/>
        </w:rPr>
        <w:t>_____________________________________________________________</w:t>
      </w:r>
    </w:p>
    <w:p w:rsidR="00502CF5" w:rsidRDefault="00502CF5" w:rsidP="00502CF5">
      <w:pPr>
        <w:jc w:val="center"/>
        <w:rPr>
          <w:szCs w:val="24"/>
          <w:lang w:eastAsia="lt-LT"/>
        </w:rPr>
      </w:pPr>
      <w:r>
        <w:rPr>
          <w:szCs w:val="24"/>
          <w:lang w:eastAsia="lt-LT"/>
        </w:rPr>
        <w:t>(leidimą išduodančios ar keičiančios institucijos pavadinimas (</w:t>
      </w:r>
      <w:r>
        <w:rPr>
          <w:i/>
          <w:szCs w:val="24"/>
          <w:lang w:eastAsia="lt-LT"/>
        </w:rPr>
        <w:t>didžiosiomis raidėmis</w:t>
      </w:r>
      <w:r>
        <w:rPr>
          <w:szCs w:val="24"/>
          <w:lang w:eastAsia="lt-LT"/>
        </w:rPr>
        <w:t>))</w:t>
      </w:r>
    </w:p>
    <w:p w:rsidR="00502CF5" w:rsidRDefault="00502CF5" w:rsidP="00502CF5">
      <w:pPr>
        <w:jc w:val="center"/>
        <w:rPr>
          <w:szCs w:val="24"/>
          <w:lang w:eastAsia="lt-LT"/>
        </w:rPr>
      </w:pPr>
    </w:p>
    <w:p w:rsidR="00502CF5" w:rsidRDefault="00502CF5" w:rsidP="00502CF5">
      <w:pPr>
        <w:jc w:val="center"/>
        <w:rPr>
          <w:b/>
          <w:szCs w:val="24"/>
          <w:lang w:eastAsia="lt-LT"/>
        </w:rPr>
      </w:pPr>
      <w:r>
        <w:rPr>
          <w:b/>
          <w:szCs w:val="24"/>
          <w:lang w:eastAsia="lt-LT"/>
        </w:rPr>
        <w:t>TARŠOS LEIDIMAS</w:t>
      </w:r>
    </w:p>
    <w:p w:rsidR="00502CF5" w:rsidRDefault="00502CF5" w:rsidP="00502CF5">
      <w:pPr>
        <w:jc w:val="center"/>
        <w:rPr>
          <w:b/>
          <w:szCs w:val="24"/>
          <w:lang w:eastAsia="lt-LT"/>
        </w:rPr>
      </w:pPr>
    </w:p>
    <w:p w:rsidR="00502CF5" w:rsidRDefault="00502CF5" w:rsidP="00502CF5">
      <w:pPr>
        <w:jc w:val="center"/>
        <w:rPr>
          <w:b/>
          <w:szCs w:val="24"/>
          <w:lang w:eastAsia="lt-LT"/>
        </w:rPr>
      </w:pPr>
      <w:r>
        <w:rPr>
          <w:b/>
          <w:szCs w:val="24"/>
          <w:lang w:eastAsia="lt-LT"/>
        </w:rPr>
        <w:t>Nr.</w:t>
      </w:r>
      <w:r w:rsidR="000C60CC">
        <w:rPr>
          <w:b/>
          <w:szCs w:val="24"/>
          <w:lang w:eastAsia="lt-LT"/>
        </w:rPr>
        <w:t xml:space="preserve"> TL-M.3-57/2017/8.6.-14/09</w:t>
      </w:r>
    </w:p>
    <w:p w:rsidR="000C60CC" w:rsidRDefault="000C60CC" w:rsidP="00502CF5">
      <w:pPr>
        <w:jc w:val="center"/>
        <w:rPr>
          <w:szCs w:val="24"/>
          <w:lang w:eastAsia="lt-LT"/>
        </w:rPr>
      </w:pPr>
    </w:p>
    <w:p w:rsidR="00502CF5" w:rsidRDefault="00502CF5" w:rsidP="00502CF5">
      <w:pPr>
        <w:jc w:val="center"/>
        <w:rPr>
          <w:szCs w:val="24"/>
          <w:lang w:eastAsia="lt-LT"/>
        </w:rPr>
      </w:pPr>
    </w:p>
    <w:p w:rsidR="00502CF5" w:rsidRDefault="00502CF5" w:rsidP="00502CF5">
      <w:pPr>
        <w:jc w:val="center"/>
        <w:rPr>
          <w:szCs w:val="24"/>
          <w:lang w:eastAsia="lt-LT"/>
        </w:rPr>
      </w:pPr>
      <w:r>
        <w:rPr>
          <w:szCs w:val="24"/>
          <w:lang w:eastAsia="lt-LT"/>
        </w:rPr>
        <w:t>[</w:t>
      </w:r>
      <w:r w:rsidR="000C60CC">
        <w:rPr>
          <w:szCs w:val="24"/>
          <w:lang w:eastAsia="lt-LT"/>
        </w:rPr>
        <w:t>3] [0</w:t>
      </w:r>
      <w:r>
        <w:rPr>
          <w:szCs w:val="24"/>
          <w:lang w:eastAsia="lt-LT"/>
        </w:rPr>
        <w:t>] [</w:t>
      </w:r>
      <w:r w:rsidR="000C60CC">
        <w:rPr>
          <w:szCs w:val="24"/>
          <w:lang w:eastAsia="lt-LT"/>
        </w:rPr>
        <w:t>3] [3</w:t>
      </w:r>
      <w:r>
        <w:rPr>
          <w:szCs w:val="24"/>
          <w:lang w:eastAsia="lt-LT"/>
        </w:rPr>
        <w:t>] [</w:t>
      </w:r>
      <w:r w:rsidR="000C60CC">
        <w:rPr>
          <w:szCs w:val="24"/>
          <w:lang w:eastAsia="lt-LT"/>
        </w:rPr>
        <w:t>1] [6] [1</w:t>
      </w:r>
      <w:r>
        <w:rPr>
          <w:szCs w:val="24"/>
          <w:lang w:eastAsia="lt-LT"/>
        </w:rPr>
        <w:t>] [</w:t>
      </w:r>
      <w:r w:rsidR="000C60CC">
        <w:rPr>
          <w:szCs w:val="24"/>
          <w:lang w:eastAsia="lt-LT"/>
        </w:rPr>
        <w:t>3] [8</w:t>
      </w:r>
      <w:r>
        <w:rPr>
          <w:szCs w:val="24"/>
          <w:lang w:eastAsia="lt-LT"/>
        </w:rPr>
        <w:t>]</w:t>
      </w:r>
    </w:p>
    <w:p w:rsidR="00502CF5" w:rsidRDefault="00502CF5" w:rsidP="00502CF5">
      <w:pPr>
        <w:jc w:val="center"/>
        <w:rPr>
          <w:szCs w:val="24"/>
          <w:lang w:eastAsia="lt-LT"/>
        </w:rPr>
      </w:pPr>
      <w:r>
        <w:rPr>
          <w:szCs w:val="24"/>
          <w:lang w:eastAsia="lt-LT"/>
        </w:rPr>
        <w:t>(Juridinio asmens kodas)</w:t>
      </w:r>
    </w:p>
    <w:p w:rsidR="00502CF5" w:rsidRDefault="00502CF5" w:rsidP="00502CF5">
      <w:pPr>
        <w:rPr>
          <w:szCs w:val="24"/>
          <w:lang w:eastAsia="lt-LT"/>
        </w:rPr>
      </w:pPr>
    </w:p>
    <w:p w:rsidR="00502CF5" w:rsidRDefault="00502CF5" w:rsidP="00502CF5">
      <w:pPr>
        <w:pBdr>
          <w:bottom w:val="single" w:sz="12" w:space="1" w:color="auto"/>
        </w:pBdr>
        <w:rPr>
          <w:szCs w:val="24"/>
          <w:lang w:eastAsia="lt-LT"/>
        </w:rPr>
      </w:pPr>
    </w:p>
    <w:p w:rsidR="000C60CC" w:rsidRDefault="000C60CC" w:rsidP="00502CF5">
      <w:pPr>
        <w:pBdr>
          <w:bottom w:val="single" w:sz="12" w:space="1" w:color="auto"/>
        </w:pBdr>
        <w:rPr>
          <w:szCs w:val="24"/>
          <w:lang w:eastAsia="lt-LT"/>
        </w:rPr>
      </w:pPr>
      <w:r>
        <w:rPr>
          <w:szCs w:val="24"/>
          <w:lang w:eastAsia="lt-LT"/>
        </w:rPr>
        <w:t>Valstybinė įmon</w:t>
      </w:r>
      <w:r w:rsidR="00305A11">
        <w:rPr>
          <w:szCs w:val="24"/>
          <w:lang w:eastAsia="lt-LT"/>
        </w:rPr>
        <w:t>ė</w:t>
      </w:r>
      <w:r>
        <w:rPr>
          <w:szCs w:val="24"/>
          <w:lang w:eastAsia="lt-LT"/>
        </w:rPr>
        <w:t xml:space="preserve"> „Mūsų amatai“ Marijampolės filialas, Sporto g. 7, LT</w:t>
      </w:r>
      <w:r w:rsidR="00305A11">
        <w:rPr>
          <w:szCs w:val="24"/>
          <w:lang w:eastAsia="lt-LT"/>
        </w:rPr>
        <w:t xml:space="preserve"> </w:t>
      </w:r>
      <w:r>
        <w:rPr>
          <w:szCs w:val="24"/>
          <w:lang w:eastAsia="lt-LT"/>
        </w:rPr>
        <w:t>-</w:t>
      </w:r>
      <w:r w:rsidR="00305A11">
        <w:rPr>
          <w:szCs w:val="24"/>
          <w:lang w:eastAsia="lt-LT"/>
        </w:rPr>
        <w:t xml:space="preserve"> </w:t>
      </w:r>
      <w:r>
        <w:rPr>
          <w:szCs w:val="24"/>
          <w:lang w:eastAsia="lt-LT"/>
        </w:rPr>
        <w:t>68230 Marijampolė</w:t>
      </w:r>
    </w:p>
    <w:p w:rsidR="00502CF5" w:rsidRDefault="00502CF5" w:rsidP="00502CF5">
      <w:pPr>
        <w:jc w:val="center"/>
        <w:rPr>
          <w:szCs w:val="24"/>
          <w:lang w:eastAsia="lt-LT"/>
        </w:rPr>
      </w:pPr>
      <w:r>
        <w:rPr>
          <w:szCs w:val="24"/>
          <w:lang w:eastAsia="lt-LT"/>
        </w:rPr>
        <w:t>(ūkinės veiklos objekto pavadinimas, adresas)</w:t>
      </w:r>
    </w:p>
    <w:p w:rsidR="00305A11" w:rsidRDefault="00305A11" w:rsidP="00502CF5">
      <w:pPr>
        <w:pBdr>
          <w:bottom w:val="single" w:sz="12" w:space="1" w:color="auto"/>
        </w:pBdr>
        <w:rPr>
          <w:szCs w:val="24"/>
          <w:lang w:eastAsia="lt-LT"/>
        </w:rPr>
      </w:pPr>
    </w:p>
    <w:p w:rsidR="00305A11" w:rsidRDefault="000C60CC" w:rsidP="00502CF5">
      <w:pPr>
        <w:pBdr>
          <w:bottom w:val="single" w:sz="12" w:space="1" w:color="auto"/>
        </w:pBdr>
        <w:rPr>
          <w:szCs w:val="24"/>
          <w:lang w:eastAsia="lt-LT"/>
        </w:rPr>
      </w:pPr>
      <w:r>
        <w:rPr>
          <w:szCs w:val="24"/>
          <w:lang w:eastAsia="lt-LT"/>
        </w:rPr>
        <w:t xml:space="preserve">Valstybinė įmonė „Mūsų amatai“ Rasų g. 8, LT-11350 Vilnius, tel.: 8343 71451, </w:t>
      </w:r>
    </w:p>
    <w:p w:rsidR="000C60CC" w:rsidRPr="000C60CC" w:rsidRDefault="000C60CC" w:rsidP="00502CF5">
      <w:pPr>
        <w:pBdr>
          <w:bottom w:val="single" w:sz="12" w:space="1" w:color="auto"/>
        </w:pBdr>
        <w:rPr>
          <w:szCs w:val="24"/>
          <w:lang w:eastAsia="lt-LT"/>
        </w:rPr>
      </w:pPr>
      <w:r>
        <w:rPr>
          <w:szCs w:val="24"/>
          <w:lang w:eastAsia="lt-LT"/>
        </w:rPr>
        <w:t>fax.: 8 343 72425, el.p.: vyris@musuamatai.com</w:t>
      </w:r>
    </w:p>
    <w:p w:rsidR="00502CF5" w:rsidRDefault="00502CF5" w:rsidP="00502CF5">
      <w:pPr>
        <w:jc w:val="center"/>
        <w:rPr>
          <w:szCs w:val="24"/>
          <w:lang w:eastAsia="lt-LT"/>
        </w:rPr>
      </w:pPr>
      <w:r>
        <w:rPr>
          <w:szCs w:val="24"/>
          <w:lang w:eastAsia="lt-LT"/>
        </w:rPr>
        <w:t>(veiklos vykdytojas, jo adresas, telefono, fakso Nr., el. pašto adresas)</w:t>
      </w:r>
    </w:p>
    <w:p w:rsidR="00502CF5" w:rsidRDefault="00502CF5" w:rsidP="00502CF5">
      <w:pPr>
        <w:jc w:val="center"/>
        <w:rPr>
          <w:szCs w:val="24"/>
          <w:lang w:eastAsia="lt-LT"/>
        </w:rPr>
      </w:pPr>
    </w:p>
    <w:p w:rsidR="00305A11" w:rsidRDefault="00305A11" w:rsidP="00502CF5">
      <w:pPr>
        <w:rPr>
          <w:szCs w:val="24"/>
          <w:lang w:eastAsia="lt-LT"/>
        </w:rPr>
      </w:pPr>
    </w:p>
    <w:p w:rsidR="00502CF5" w:rsidRDefault="00502CF5" w:rsidP="00502CF5">
      <w:pPr>
        <w:rPr>
          <w:szCs w:val="24"/>
          <w:lang w:eastAsia="lt-LT"/>
        </w:rPr>
      </w:pPr>
      <w:r>
        <w:rPr>
          <w:szCs w:val="24"/>
          <w:lang w:eastAsia="lt-LT"/>
        </w:rPr>
        <w:t>Leidimą sudaro:</w:t>
      </w:r>
    </w:p>
    <w:p w:rsidR="000C60CC" w:rsidRDefault="00502CF5" w:rsidP="000C60CC">
      <w:r w:rsidRPr="000C60CC">
        <w:rPr>
          <w:szCs w:val="24"/>
          <w:lang w:eastAsia="lt-LT"/>
        </w:rPr>
        <w:t>1. Specialioji (-iosios) dalis (-ys):</w:t>
      </w:r>
      <w:r w:rsidR="000C60CC" w:rsidRPr="000C60CC">
        <w:rPr>
          <w:szCs w:val="24"/>
          <w:lang w:eastAsia="lt-LT"/>
        </w:rPr>
        <w:t xml:space="preserve"> </w:t>
      </w:r>
      <w:r w:rsidRPr="000C60CC">
        <w:rPr>
          <w:szCs w:val="24"/>
          <w:lang w:eastAsia="lt-LT"/>
        </w:rPr>
        <w:t xml:space="preserve"> </w:t>
      </w:r>
      <w:r w:rsidR="000C60CC">
        <w:t>Atliekų apdorojimas (naudojimas ar šalinimas, įskaitant paruošimą naudoti ar šalinti) ir laikymas.</w:t>
      </w:r>
    </w:p>
    <w:p w:rsidR="00502CF5" w:rsidRDefault="00502CF5" w:rsidP="00502CF5">
      <w:pPr>
        <w:rPr>
          <w:szCs w:val="24"/>
          <w:lang w:eastAsia="lt-LT"/>
        </w:rPr>
      </w:pPr>
    </w:p>
    <w:p w:rsidR="00502CF5" w:rsidRDefault="00502CF5" w:rsidP="00502CF5">
      <w:pPr>
        <w:rPr>
          <w:szCs w:val="24"/>
          <w:lang w:eastAsia="lt-LT"/>
        </w:rPr>
      </w:pPr>
    </w:p>
    <w:p w:rsidR="00571109" w:rsidRDefault="00502CF5" w:rsidP="00502CF5">
      <w:pPr>
        <w:rPr>
          <w:szCs w:val="24"/>
          <w:lang w:eastAsia="lt-LT"/>
        </w:rPr>
      </w:pPr>
      <w:r>
        <w:rPr>
          <w:szCs w:val="24"/>
          <w:lang w:eastAsia="lt-LT"/>
        </w:rPr>
        <w:t xml:space="preserve">2. Iki leidimo pakeitimo galiojusio TIPK leidimo (jei toks buvo išduotas) registracijos numeris, jį išdavusio regiono aplinkos apsaugos departamento pavadinimas, išdavimo, atnaujinimo ir (ar) koregavimo (jeigu tokie buvo) datos: </w:t>
      </w:r>
      <w:r w:rsidR="00571109">
        <w:rPr>
          <w:szCs w:val="24"/>
          <w:lang w:eastAsia="lt-LT"/>
        </w:rPr>
        <w:t>Taršos integruotos prevencijos ir kontrolės leidimas Nr. 8.6.-14/09 Marijampolės RAAD atnaujintas 2011-12-14.</w:t>
      </w:r>
    </w:p>
    <w:p w:rsidR="00571109" w:rsidRDefault="00571109" w:rsidP="00502CF5">
      <w:pPr>
        <w:rPr>
          <w:szCs w:val="24"/>
          <w:lang w:eastAsia="lt-LT"/>
        </w:rPr>
      </w:pPr>
    </w:p>
    <w:p w:rsidR="00502CF5" w:rsidRDefault="00502CF5" w:rsidP="00502CF5">
      <w:pPr>
        <w:rPr>
          <w:szCs w:val="24"/>
          <w:lang w:eastAsia="lt-LT"/>
        </w:rPr>
      </w:pPr>
      <w:r>
        <w:rPr>
          <w:szCs w:val="24"/>
          <w:lang w:eastAsia="lt-LT"/>
        </w:rPr>
        <w:t>3. Leidimo priedai.</w:t>
      </w:r>
    </w:p>
    <w:p w:rsidR="00502CF5" w:rsidRDefault="00502CF5" w:rsidP="00502CF5">
      <w:pPr>
        <w:rPr>
          <w:szCs w:val="24"/>
          <w:lang w:eastAsia="lt-LT"/>
        </w:rPr>
      </w:pPr>
    </w:p>
    <w:p w:rsidR="00502CF5" w:rsidRDefault="00571109" w:rsidP="00502CF5">
      <w:pPr>
        <w:rPr>
          <w:szCs w:val="24"/>
          <w:lang w:eastAsia="lt-LT"/>
        </w:rPr>
      </w:pPr>
      <w:r>
        <w:rPr>
          <w:szCs w:val="24"/>
          <w:lang w:eastAsia="lt-LT"/>
        </w:rPr>
        <w:t>Pakeistas</w:t>
      </w:r>
      <w:r w:rsidR="00502CF5">
        <w:rPr>
          <w:szCs w:val="24"/>
          <w:lang w:eastAsia="lt-LT"/>
        </w:rPr>
        <w:t xml:space="preserve"> </w:t>
      </w:r>
      <w:r>
        <w:rPr>
          <w:szCs w:val="24"/>
          <w:lang w:eastAsia="lt-LT"/>
        </w:rPr>
        <w:t>2014</w:t>
      </w:r>
      <w:r w:rsidR="00502CF5">
        <w:rPr>
          <w:szCs w:val="24"/>
          <w:lang w:eastAsia="lt-LT"/>
        </w:rPr>
        <w:t xml:space="preserve"> m. </w:t>
      </w:r>
      <w:r>
        <w:rPr>
          <w:szCs w:val="24"/>
          <w:lang w:eastAsia="lt-LT"/>
        </w:rPr>
        <w:t xml:space="preserve">birželio  27 </w:t>
      </w:r>
      <w:r w:rsidR="00502CF5">
        <w:rPr>
          <w:szCs w:val="24"/>
          <w:lang w:eastAsia="lt-LT"/>
        </w:rPr>
        <w:t xml:space="preserve"> d.</w:t>
      </w:r>
    </w:p>
    <w:p w:rsidR="00502CF5" w:rsidRDefault="00502CF5" w:rsidP="00502CF5">
      <w:pPr>
        <w:rPr>
          <w:szCs w:val="24"/>
          <w:lang w:eastAsia="lt-LT"/>
        </w:rPr>
      </w:pPr>
      <w:r>
        <w:rPr>
          <w:szCs w:val="24"/>
          <w:lang w:eastAsia="lt-LT"/>
        </w:rPr>
        <w:t xml:space="preserve">Pakeistas </w:t>
      </w:r>
      <w:r w:rsidR="00571109">
        <w:rPr>
          <w:szCs w:val="24"/>
          <w:lang w:eastAsia="lt-LT"/>
        </w:rPr>
        <w:t>2017</w:t>
      </w:r>
      <w:r>
        <w:rPr>
          <w:szCs w:val="24"/>
          <w:lang w:eastAsia="lt-LT"/>
        </w:rPr>
        <w:t xml:space="preserve"> m. </w:t>
      </w:r>
      <w:r w:rsidR="00571109">
        <w:rPr>
          <w:szCs w:val="24"/>
          <w:lang w:eastAsia="lt-LT"/>
        </w:rPr>
        <w:t xml:space="preserve">sausio          </w:t>
      </w:r>
      <w:r>
        <w:rPr>
          <w:szCs w:val="24"/>
          <w:lang w:eastAsia="lt-LT"/>
        </w:rPr>
        <w:t xml:space="preserve"> d.</w:t>
      </w:r>
    </w:p>
    <w:p w:rsidR="00502CF5" w:rsidRDefault="00502CF5" w:rsidP="00502CF5">
      <w:pPr>
        <w:rPr>
          <w:szCs w:val="24"/>
          <w:lang w:eastAsia="lt-LT"/>
        </w:rPr>
      </w:pPr>
    </w:p>
    <w:p w:rsidR="00502CF5" w:rsidRDefault="00502CF5" w:rsidP="00502CF5">
      <w:pPr>
        <w:rPr>
          <w:szCs w:val="24"/>
          <w:lang w:eastAsia="lt-LT"/>
        </w:rPr>
      </w:pPr>
    </w:p>
    <w:p w:rsidR="00571109" w:rsidRDefault="00571109" w:rsidP="00571109">
      <w:pPr>
        <w:tabs>
          <w:tab w:val="right" w:pos="9071"/>
        </w:tabs>
      </w:pPr>
      <w:r>
        <w:t xml:space="preserve">Direktorius ar jo įgaliotas asmuo  </w:t>
      </w:r>
    </w:p>
    <w:p w:rsidR="00571109" w:rsidRDefault="00571109" w:rsidP="00571109">
      <w:pPr>
        <w:tabs>
          <w:tab w:val="right" w:pos="9071"/>
        </w:tabs>
      </w:pPr>
      <w:r>
        <w:t>Poveikio aplinkai vertinimo departamento</w:t>
      </w:r>
    </w:p>
    <w:p w:rsidR="00571109" w:rsidRDefault="00571109" w:rsidP="00571109">
      <w:pPr>
        <w:tabs>
          <w:tab w:val="right" w:pos="9071"/>
        </w:tabs>
      </w:pPr>
      <w:r>
        <w:t>Vilniaus skyriaus vedėja,</w:t>
      </w:r>
    </w:p>
    <w:p w:rsidR="00571109" w:rsidRDefault="00571109" w:rsidP="00571109">
      <w:pPr>
        <w:tabs>
          <w:tab w:val="right" w:pos="9071"/>
        </w:tabs>
      </w:pPr>
      <w:r>
        <w:t>atliekanti Poveikio aplinkai vertinimo</w:t>
      </w:r>
    </w:p>
    <w:p w:rsidR="00571109" w:rsidRPr="0028505A" w:rsidRDefault="00571109" w:rsidP="00571109">
      <w:pPr>
        <w:tabs>
          <w:tab w:val="right" w:pos="9071"/>
        </w:tabs>
      </w:pPr>
      <w:r>
        <w:t xml:space="preserve">departamento  direktoriaus funkcijas                    </w:t>
      </w:r>
      <w:r>
        <w:rPr>
          <w:u w:val="single"/>
        </w:rPr>
        <w:t>Justina Černienė</w:t>
      </w:r>
      <w:r w:rsidRPr="0028505A">
        <w:t>_</w:t>
      </w:r>
      <w:r w:rsidRPr="0028505A">
        <w:tab/>
        <w:t>_____________</w:t>
      </w:r>
    </w:p>
    <w:p w:rsidR="00571109" w:rsidRDefault="00571109" w:rsidP="00571109">
      <w:pPr>
        <w:tabs>
          <w:tab w:val="right" w:pos="8040"/>
        </w:tabs>
        <w:ind w:left="1920"/>
        <w:rPr>
          <w:sz w:val="20"/>
        </w:rPr>
      </w:pPr>
      <w:r>
        <w:rPr>
          <w:sz w:val="20"/>
        </w:rPr>
        <w:t xml:space="preserve">                                                          </w:t>
      </w:r>
      <w:r w:rsidRPr="0028505A">
        <w:rPr>
          <w:sz w:val="20"/>
        </w:rPr>
        <w:t>(vardas, pavardė)</w:t>
      </w:r>
      <w:r w:rsidRPr="0028505A">
        <w:rPr>
          <w:sz w:val="20"/>
        </w:rPr>
        <w:tab/>
      </w:r>
      <w:r>
        <w:rPr>
          <w:sz w:val="20"/>
        </w:rPr>
        <w:t xml:space="preserve">                                  </w:t>
      </w:r>
      <w:r w:rsidRPr="0028505A">
        <w:rPr>
          <w:sz w:val="20"/>
        </w:rPr>
        <w:t>(parašas)</w:t>
      </w:r>
    </w:p>
    <w:p w:rsidR="00571109" w:rsidRDefault="00571109" w:rsidP="00571109">
      <w:pPr>
        <w:tabs>
          <w:tab w:val="right" w:pos="8040"/>
        </w:tabs>
        <w:ind w:left="1920"/>
        <w:rPr>
          <w:sz w:val="20"/>
        </w:rPr>
      </w:pPr>
    </w:p>
    <w:p w:rsidR="00571109" w:rsidRPr="0028505A" w:rsidRDefault="00571109" w:rsidP="00571109">
      <w:pPr>
        <w:tabs>
          <w:tab w:val="right" w:pos="8040"/>
        </w:tabs>
        <w:ind w:left="1920"/>
        <w:rPr>
          <w:sz w:val="20"/>
        </w:rPr>
      </w:pPr>
    </w:p>
    <w:p w:rsidR="00571109" w:rsidRDefault="00571109" w:rsidP="00571109">
      <w:r>
        <w:t xml:space="preserve">                                                                                                                                     A.V.</w:t>
      </w:r>
    </w:p>
    <w:p w:rsidR="00305A11" w:rsidRDefault="00305A11" w:rsidP="00571109"/>
    <w:p w:rsidR="00305A11" w:rsidRPr="00CB06BC" w:rsidRDefault="00305A11" w:rsidP="00CB06BC">
      <w:pPr>
        <w:jc w:val="both"/>
        <w:rPr>
          <w:b/>
        </w:rPr>
      </w:pPr>
      <w:r w:rsidRPr="00CB06BC">
        <w:rPr>
          <w:b/>
        </w:rPr>
        <w:t>Šiame taršos leidime sąlygos nustatomos speciąliajai leidimo daliai „Atliekų apdorojimas (naudojimas ar šalinimas, įskaitant paruošimą naudoti ar šalinti) ir laikymas“, kitos sąlygos, nustatytos Taršos integruotos prevencijos ir kontrolės leidime Nr. 8.6.-14/09 nekeičiamos.</w:t>
      </w:r>
    </w:p>
    <w:p w:rsidR="00502CF5" w:rsidRPr="00CB06BC" w:rsidRDefault="00502CF5" w:rsidP="00CB06BC">
      <w:pPr>
        <w:spacing w:line="300" w:lineRule="atLeast"/>
        <w:ind w:left="10368"/>
        <w:jc w:val="both"/>
        <w:rPr>
          <w:b/>
        </w:rPr>
      </w:pPr>
    </w:p>
    <w:p w:rsidR="00305A11" w:rsidRPr="00CB06BC" w:rsidRDefault="00305A11" w:rsidP="00CB06BC">
      <w:pPr>
        <w:spacing w:line="300" w:lineRule="atLeast"/>
        <w:ind w:left="10368"/>
        <w:jc w:val="both"/>
        <w:rPr>
          <w:b/>
        </w:rPr>
        <w:sectPr w:rsidR="00305A11" w:rsidRPr="00CB06BC">
          <w:headerReference w:type="default" r:id="rId7"/>
          <w:pgSz w:w="11906" w:h="16838"/>
          <w:pgMar w:top="1418" w:right="595" w:bottom="1134" w:left="1701" w:header="567" w:footer="567" w:gutter="0"/>
          <w:cols w:space="1296"/>
          <w:titlePg/>
          <w:docGrid w:linePitch="360"/>
        </w:sectPr>
      </w:pPr>
    </w:p>
    <w:p w:rsidR="00502CF5" w:rsidRDefault="00502CF5" w:rsidP="00502CF5">
      <w:pPr>
        <w:jc w:val="center"/>
        <w:rPr>
          <w:rFonts w:eastAsia="Calibri"/>
          <w:szCs w:val="24"/>
        </w:rPr>
      </w:pPr>
    </w:p>
    <w:p w:rsidR="00502CF5" w:rsidRDefault="00502CF5" w:rsidP="00502CF5">
      <w:pPr>
        <w:tabs>
          <w:tab w:val="left" w:pos="993"/>
        </w:tabs>
        <w:ind w:firstLine="567"/>
        <w:jc w:val="center"/>
        <w:rPr>
          <w:szCs w:val="24"/>
        </w:rPr>
      </w:pPr>
      <w:r>
        <w:rPr>
          <w:szCs w:val="24"/>
        </w:rPr>
        <w:t>SPECIALIOJI LEIDIMO DALIS</w:t>
      </w:r>
    </w:p>
    <w:p w:rsidR="00502CF5" w:rsidRDefault="00502CF5" w:rsidP="00502CF5">
      <w:pPr>
        <w:tabs>
          <w:tab w:val="left" w:pos="993"/>
        </w:tabs>
        <w:ind w:firstLine="312"/>
        <w:jc w:val="center"/>
        <w:rPr>
          <w:szCs w:val="24"/>
        </w:rPr>
      </w:pPr>
    </w:p>
    <w:p w:rsidR="00502CF5" w:rsidRDefault="00502CF5" w:rsidP="00502CF5">
      <w:pPr>
        <w:ind w:firstLine="567"/>
        <w:jc w:val="center"/>
        <w:rPr>
          <w:rFonts w:eastAsia="Calibri"/>
          <w:b/>
          <w:szCs w:val="24"/>
        </w:rPr>
      </w:pPr>
      <w:r>
        <w:rPr>
          <w:rFonts w:eastAsia="Calibri"/>
          <w:b/>
          <w:szCs w:val="24"/>
        </w:rPr>
        <w:t>ATLIEKŲ APDOROJIMAS (NAUDOJIMAS AR ŠALINIMAS, ĮSKAITANT PARUOŠIMĄ NAUDOTI AR ŠALINTI) IR LAIKYMAS</w:t>
      </w:r>
    </w:p>
    <w:p w:rsidR="00502CF5" w:rsidRDefault="00502CF5" w:rsidP="00502CF5">
      <w:pPr>
        <w:jc w:val="center"/>
        <w:rPr>
          <w:rFonts w:eastAsia="Calibri"/>
          <w:szCs w:val="24"/>
        </w:rPr>
      </w:pPr>
    </w:p>
    <w:p w:rsidR="00502CF5" w:rsidRDefault="00502CF5" w:rsidP="00502CF5">
      <w:pPr>
        <w:jc w:val="center"/>
        <w:rPr>
          <w:rFonts w:eastAsia="Calibri"/>
          <w:szCs w:val="24"/>
        </w:rPr>
      </w:pPr>
      <w:r>
        <w:rPr>
          <w:rFonts w:eastAsia="Calibri"/>
          <w:szCs w:val="24"/>
        </w:rPr>
        <w:t>NEPAVOJINGOSIOS ATLIEKOS</w:t>
      </w:r>
    </w:p>
    <w:p w:rsidR="00502CF5" w:rsidRDefault="00502CF5" w:rsidP="00502CF5">
      <w:pPr>
        <w:ind w:firstLine="567"/>
        <w:rPr>
          <w:rFonts w:eastAsia="Calibri"/>
          <w:szCs w:val="24"/>
        </w:rPr>
      </w:pPr>
    </w:p>
    <w:p w:rsidR="00502CF5" w:rsidRDefault="00502CF5" w:rsidP="00502CF5">
      <w:pPr>
        <w:tabs>
          <w:tab w:val="left" w:pos="0"/>
          <w:tab w:val="left" w:pos="426"/>
          <w:tab w:val="left" w:pos="1985"/>
          <w:tab w:val="left" w:pos="2835"/>
          <w:tab w:val="left" w:pos="3828"/>
          <w:tab w:val="left" w:pos="5245"/>
          <w:tab w:val="left" w:pos="6946"/>
        </w:tabs>
        <w:rPr>
          <w:rFonts w:eastAsia="Calibri"/>
          <w:szCs w:val="24"/>
        </w:rPr>
      </w:pPr>
      <w:r>
        <w:rPr>
          <w:rFonts w:eastAsia="Calibri"/>
          <w:b/>
          <w:szCs w:val="24"/>
        </w:rPr>
        <w:t>1 lentelė</w:t>
      </w:r>
      <w:r>
        <w:rPr>
          <w:rFonts w:eastAsia="Calibri"/>
          <w:szCs w:val="24"/>
        </w:rPr>
        <w:t xml:space="preserve">. </w:t>
      </w:r>
      <w:r>
        <w:rPr>
          <w:rFonts w:eastAsia="Calibri"/>
          <w:bCs/>
          <w:szCs w:val="24"/>
        </w:rPr>
        <w:t>Didžiausias leidžiamas laikyti nepavojingųjų atliekų kiekis.</w:t>
      </w:r>
    </w:p>
    <w:p w:rsidR="00502CF5" w:rsidRDefault="00502CF5" w:rsidP="00502CF5">
      <w:pPr>
        <w:rPr>
          <w:rFonts w:eastAsia="Calibri"/>
          <w:szCs w:val="24"/>
        </w:rPr>
      </w:pPr>
      <w:r>
        <w:rPr>
          <w:rFonts w:eastAsia="Calibri"/>
          <w:szCs w:val="24"/>
        </w:rPr>
        <w:t xml:space="preserve">Įrenginio pavadinimas </w:t>
      </w:r>
      <w:r>
        <w:rPr>
          <w:rFonts w:eastAsia="Calibri"/>
          <w:szCs w:val="24"/>
        </w:rPr>
        <w:sym w:font="Symbol" w:char="F05F"/>
      </w:r>
      <w:r>
        <w:rPr>
          <w:rFonts w:eastAsia="Calibri"/>
          <w:szCs w:val="24"/>
        </w:rPr>
        <w:sym w:font="Symbol" w:char="F05F"/>
      </w:r>
      <w:r w:rsidR="00571109">
        <w:rPr>
          <w:rFonts w:eastAsia="Calibri"/>
          <w:szCs w:val="24"/>
          <w:u w:val="single"/>
        </w:rPr>
        <w:t>VĮ „Mūsų amatai“ Marijampolės filialas</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rsidR="00502CF5" w:rsidRDefault="00502CF5" w:rsidP="00502CF5">
      <w:pPr>
        <w:rPr>
          <w:sz w:val="10"/>
          <w:szCs w:val="10"/>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501"/>
        <w:gridCol w:w="2693"/>
        <w:gridCol w:w="2410"/>
        <w:gridCol w:w="2126"/>
        <w:gridCol w:w="3260"/>
      </w:tblGrid>
      <w:tr w:rsidR="00502CF5" w:rsidTr="00EE13FD">
        <w:trPr>
          <w:cantSplit/>
        </w:trPr>
        <w:tc>
          <w:tcPr>
            <w:tcW w:w="6470" w:type="dxa"/>
            <w:gridSpan w:val="3"/>
            <w:tcMar>
              <w:left w:w="57" w:type="dxa"/>
              <w:right w:w="57" w:type="dxa"/>
            </w:tcMar>
            <w:vAlign w:val="center"/>
          </w:tcPr>
          <w:p w:rsidR="00502CF5" w:rsidRDefault="00502CF5" w:rsidP="007A35D7">
            <w:pPr>
              <w:jc w:val="center"/>
              <w:rPr>
                <w:rFonts w:eastAsia="Calibri"/>
                <w:szCs w:val="22"/>
              </w:rPr>
            </w:pPr>
            <w:r>
              <w:rPr>
                <w:rFonts w:eastAsia="Calibri"/>
                <w:sz w:val="22"/>
                <w:szCs w:val="22"/>
              </w:rPr>
              <w:t>Atliekos</w:t>
            </w:r>
          </w:p>
        </w:tc>
        <w:tc>
          <w:tcPr>
            <w:tcW w:w="4536" w:type="dxa"/>
            <w:gridSpan w:val="2"/>
            <w:tcMar>
              <w:left w:w="57" w:type="dxa"/>
              <w:right w:w="57" w:type="dxa"/>
            </w:tcMar>
          </w:tcPr>
          <w:p w:rsidR="00502CF5" w:rsidRDefault="00502CF5" w:rsidP="007A35D7">
            <w:pPr>
              <w:jc w:val="center"/>
              <w:rPr>
                <w:rFonts w:eastAsia="Calibri"/>
                <w:szCs w:val="22"/>
              </w:rPr>
            </w:pPr>
            <w:r>
              <w:rPr>
                <w:rFonts w:eastAsia="Calibri"/>
                <w:sz w:val="22"/>
                <w:szCs w:val="22"/>
              </w:rPr>
              <w:t>Naudojimui ir (ar) šalinimui skirtų atliekų laikymas</w:t>
            </w:r>
          </w:p>
        </w:tc>
        <w:tc>
          <w:tcPr>
            <w:tcW w:w="3260" w:type="dxa"/>
            <w:vMerge w:val="restart"/>
            <w:tcMar>
              <w:left w:w="57" w:type="dxa"/>
              <w:right w:w="57" w:type="dxa"/>
            </w:tcMar>
            <w:vAlign w:val="center"/>
          </w:tcPr>
          <w:p w:rsidR="00502CF5" w:rsidRDefault="00502CF5" w:rsidP="007A35D7">
            <w:pPr>
              <w:jc w:val="center"/>
              <w:rPr>
                <w:rFonts w:eastAsia="Calibri"/>
                <w:szCs w:val="22"/>
              </w:rPr>
            </w:pPr>
            <w:r>
              <w:rPr>
                <w:rFonts w:eastAsia="Calibri"/>
                <w:sz w:val="22"/>
                <w:szCs w:val="22"/>
              </w:rPr>
              <w:t>Tolimesnis atliekų apdorojimas</w:t>
            </w:r>
          </w:p>
        </w:tc>
      </w:tr>
      <w:tr w:rsidR="00502CF5" w:rsidTr="00EE13FD">
        <w:trPr>
          <w:cantSplit/>
          <w:trHeight w:val="855"/>
        </w:trPr>
        <w:tc>
          <w:tcPr>
            <w:tcW w:w="1276" w:type="dxa"/>
            <w:tcMar>
              <w:left w:w="57" w:type="dxa"/>
              <w:right w:w="57" w:type="dxa"/>
            </w:tcMar>
            <w:vAlign w:val="center"/>
          </w:tcPr>
          <w:p w:rsidR="00502CF5" w:rsidRDefault="00502CF5" w:rsidP="007A35D7">
            <w:pPr>
              <w:jc w:val="center"/>
              <w:rPr>
                <w:rFonts w:eastAsia="Calibri"/>
                <w:szCs w:val="22"/>
              </w:rPr>
            </w:pPr>
            <w:r>
              <w:rPr>
                <w:rFonts w:eastAsia="Calibri"/>
                <w:sz w:val="22"/>
                <w:szCs w:val="22"/>
              </w:rPr>
              <w:t>Kodas</w:t>
            </w:r>
          </w:p>
        </w:tc>
        <w:tc>
          <w:tcPr>
            <w:tcW w:w="2501" w:type="dxa"/>
            <w:tcMar>
              <w:left w:w="57" w:type="dxa"/>
              <w:right w:w="57" w:type="dxa"/>
            </w:tcMar>
            <w:vAlign w:val="center"/>
          </w:tcPr>
          <w:p w:rsidR="00502CF5" w:rsidRDefault="00502CF5" w:rsidP="007A35D7">
            <w:pPr>
              <w:jc w:val="center"/>
              <w:rPr>
                <w:rFonts w:eastAsia="Calibri"/>
                <w:szCs w:val="22"/>
              </w:rPr>
            </w:pPr>
            <w:r>
              <w:rPr>
                <w:rFonts w:eastAsia="Calibri"/>
                <w:sz w:val="22"/>
                <w:szCs w:val="22"/>
              </w:rPr>
              <w:t>Pavadinimas</w:t>
            </w:r>
          </w:p>
        </w:tc>
        <w:tc>
          <w:tcPr>
            <w:tcW w:w="2693" w:type="dxa"/>
            <w:tcMar>
              <w:left w:w="57" w:type="dxa"/>
              <w:right w:w="57" w:type="dxa"/>
            </w:tcMar>
            <w:vAlign w:val="center"/>
          </w:tcPr>
          <w:p w:rsidR="00502CF5" w:rsidRDefault="00502CF5" w:rsidP="007A35D7">
            <w:pPr>
              <w:jc w:val="center"/>
              <w:rPr>
                <w:rFonts w:eastAsia="Calibri"/>
                <w:szCs w:val="22"/>
              </w:rPr>
            </w:pPr>
            <w:r>
              <w:rPr>
                <w:rFonts w:eastAsia="Calibri"/>
                <w:sz w:val="22"/>
                <w:szCs w:val="22"/>
              </w:rPr>
              <w:t>Patikslintas pavadinimas</w:t>
            </w:r>
          </w:p>
        </w:tc>
        <w:tc>
          <w:tcPr>
            <w:tcW w:w="2410" w:type="dxa"/>
            <w:tcMar>
              <w:left w:w="57" w:type="dxa"/>
              <w:right w:w="57" w:type="dxa"/>
            </w:tcMar>
            <w:vAlign w:val="center"/>
          </w:tcPr>
          <w:p w:rsidR="00502CF5" w:rsidRDefault="00502CF5" w:rsidP="007A35D7">
            <w:pPr>
              <w:jc w:val="center"/>
              <w:rPr>
                <w:rFonts w:eastAsia="Calibri"/>
                <w:szCs w:val="22"/>
              </w:rPr>
            </w:pPr>
            <w:r>
              <w:rPr>
                <w:rFonts w:eastAsia="Calibri"/>
                <w:sz w:val="22"/>
                <w:szCs w:val="22"/>
              </w:rPr>
              <w:t xml:space="preserve">Laikymo veiklos kodas (R13 ir (ar) D15) </w:t>
            </w:r>
          </w:p>
          <w:p w:rsidR="00502CF5" w:rsidRDefault="00502CF5" w:rsidP="007A35D7">
            <w:pPr>
              <w:jc w:val="center"/>
              <w:rPr>
                <w:rFonts w:eastAsia="Calibri"/>
                <w:szCs w:val="22"/>
              </w:rPr>
            </w:pPr>
          </w:p>
        </w:tc>
        <w:tc>
          <w:tcPr>
            <w:tcW w:w="2126" w:type="dxa"/>
            <w:tcMar>
              <w:left w:w="57" w:type="dxa"/>
              <w:right w:w="57" w:type="dxa"/>
            </w:tcMar>
            <w:vAlign w:val="center"/>
          </w:tcPr>
          <w:p w:rsidR="00502CF5" w:rsidRDefault="00502CF5" w:rsidP="007A35D7">
            <w:pPr>
              <w:jc w:val="center"/>
              <w:rPr>
                <w:rFonts w:eastAsia="Calibri"/>
                <w:szCs w:val="22"/>
              </w:rPr>
            </w:pPr>
            <w:r>
              <w:rPr>
                <w:rFonts w:eastAsia="Calibri"/>
                <w:sz w:val="22"/>
                <w:szCs w:val="22"/>
              </w:rPr>
              <w:t>Didžiausias vienu metu leidžiamas laikyti bendras atliekų, įskaitant apdorojimo metu susidarančių atliekų, kiekis, t</w:t>
            </w:r>
          </w:p>
        </w:tc>
        <w:tc>
          <w:tcPr>
            <w:tcW w:w="3260" w:type="dxa"/>
            <w:vMerge/>
            <w:tcMar>
              <w:left w:w="57" w:type="dxa"/>
              <w:right w:w="57" w:type="dxa"/>
            </w:tcMar>
            <w:vAlign w:val="center"/>
          </w:tcPr>
          <w:p w:rsidR="00502CF5" w:rsidRDefault="00502CF5" w:rsidP="007A35D7">
            <w:pPr>
              <w:jc w:val="center"/>
              <w:rPr>
                <w:rFonts w:eastAsia="Calibri"/>
                <w:szCs w:val="22"/>
                <w:vertAlign w:val="superscript"/>
              </w:rPr>
            </w:pPr>
          </w:p>
        </w:tc>
      </w:tr>
      <w:tr w:rsidR="00502CF5" w:rsidTr="00EE13FD">
        <w:trPr>
          <w:cantSplit/>
          <w:trHeight w:val="369"/>
        </w:trPr>
        <w:tc>
          <w:tcPr>
            <w:tcW w:w="1276" w:type="dxa"/>
            <w:tcMar>
              <w:left w:w="57" w:type="dxa"/>
              <w:right w:w="57" w:type="dxa"/>
            </w:tcMar>
            <w:vAlign w:val="center"/>
          </w:tcPr>
          <w:p w:rsidR="00502CF5" w:rsidRDefault="00502CF5" w:rsidP="007A35D7">
            <w:pPr>
              <w:jc w:val="center"/>
              <w:rPr>
                <w:rFonts w:eastAsia="Calibri"/>
                <w:szCs w:val="24"/>
              </w:rPr>
            </w:pPr>
            <w:r>
              <w:rPr>
                <w:rFonts w:eastAsia="Calibri"/>
                <w:szCs w:val="24"/>
              </w:rPr>
              <w:t>1</w:t>
            </w:r>
          </w:p>
        </w:tc>
        <w:tc>
          <w:tcPr>
            <w:tcW w:w="2501" w:type="dxa"/>
            <w:tcMar>
              <w:left w:w="57" w:type="dxa"/>
              <w:right w:w="57" w:type="dxa"/>
            </w:tcMar>
            <w:vAlign w:val="center"/>
          </w:tcPr>
          <w:p w:rsidR="00502CF5" w:rsidRDefault="00502CF5" w:rsidP="007A35D7">
            <w:pPr>
              <w:jc w:val="center"/>
              <w:rPr>
                <w:rFonts w:eastAsia="Calibri"/>
                <w:szCs w:val="24"/>
              </w:rPr>
            </w:pPr>
            <w:r>
              <w:rPr>
                <w:rFonts w:eastAsia="Calibri"/>
                <w:szCs w:val="24"/>
              </w:rPr>
              <w:t>2</w:t>
            </w:r>
          </w:p>
        </w:tc>
        <w:tc>
          <w:tcPr>
            <w:tcW w:w="2693" w:type="dxa"/>
            <w:tcMar>
              <w:left w:w="57" w:type="dxa"/>
              <w:right w:w="57" w:type="dxa"/>
            </w:tcMar>
            <w:vAlign w:val="center"/>
          </w:tcPr>
          <w:p w:rsidR="00502CF5" w:rsidRDefault="00502CF5" w:rsidP="007A35D7">
            <w:pPr>
              <w:jc w:val="center"/>
              <w:rPr>
                <w:rFonts w:eastAsia="Calibri"/>
                <w:szCs w:val="24"/>
              </w:rPr>
            </w:pPr>
            <w:r>
              <w:rPr>
                <w:rFonts w:eastAsia="Calibri"/>
                <w:szCs w:val="24"/>
              </w:rPr>
              <w:t>3</w:t>
            </w:r>
          </w:p>
        </w:tc>
        <w:tc>
          <w:tcPr>
            <w:tcW w:w="2410" w:type="dxa"/>
            <w:tcMar>
              <w:left w:w="57" w:type="dxa"/>
              <w:right w:w="57" w:type="dxa"/>
            </w:tcMar>
            <w:vAlign w:val="center"/>
          </w:tcPr>
          <w:p w:rsidR="00502CF5" w:rsidRDefault="00502CF5" w:rsidP="007A35D7">
            <w:pPr>
              <w:jc w:val="center"/>
              <w:rPr>
                <w:rFonts w:eastAsia="Calibri"/>
                <w:szCs w:val="24"/>
              </w:rPr>
            </w:pPr>
            <w:r>
              <w:rPr>
                <w:rFonts w:eastAsia="Calibri"/>
                <w:szCs w:val="24"/>
              </w:rPr>
              <w:t>4</w:t>
            </w:r>
          </w:p>
        </w:tc>
        <w:tc>
          <w:tcPr>
            <w:tcW w:w="2126" w:type="dxa"/>
            <w:tcMar>
              <w:left w:w="57" w:type="dxa"/>
              <w:right w:w="57" w:type="dxa"/>
            </w:tcMar>
            <w:vAlign w:val="center"/>
          </w:tcPr>
          <w:p w:rsidR="00502CF5" w:rsidRDefault="00502CF5" w:rsidP="007A35D7">
            <w:pPr>
              <w:jc w:val="center"/>
              <w:rPr>
                <w:rFonts w:eastAsia="Calibri"/>
                <w:szCs w:val="24"/>
              </w:rPr>
            </w:pPr>
            <w:r>
              <w:rPr>
                <w:rFonts w:eastAsia="Calibri"/>
                <w:szCs w:val="24"/>
              </w:rPr>
              <w:t>5</w:t>
            </w:r>
          </w:p>
        </w:tc>
        <w:tc>
          <w:tcPr>
            <w:tcW w:w="3260" w:type="dxa"/>
            <w:tcMar>
              <w:left w:w="57" w:type="dxa"/>
              <w:right w:w="57" w:type="dxa"/>
            </w:tcMar>
            <w:vAlign w:val="center"/>
          </w:tcPr>
          <w:p w:rsidR="00502CF5" w:rsidRDefault="00502CF5" w:rsidP="007A35D7">
            <w:pPr>
              <w:jc w:val="center"/>
              <w:rPr>
                <w:rFonts w:eastAsia="Calibri"/>
                <w:szCs w:val="24"/>
              </w:rPr>
            </w:pPr>
            <w:r>
              <w:rPr>
                <w:rFonts w:eastAsia="Calibri"/>
                <w:szCs w:val="24"/>
              </w:rPr>
              <w:t>6</w:t>
            </w:r>
          </w:p>
        </w:tc>
      </w:tr>
      <w:tr w:rsidR="00EE13FD" w:rsidTr="00EE13FD">
        <w:trPr>
          <w:cantSplit/>
          <w:trHeight w:val="243"/>
        </w:trPr>
        <w:tc>
          <w:tcPr>
            <w:tcW w:w="1276" w:type="dxa"/>
            <w:tcMar>
              <w:left w:w="57" w:type="dxa"/>
              <w:right w:w="57" w:type="dxa"/>
            </w:tcMar>
            <w:vAlign w:val="center"/>
          </w:tcPr>
          <w:p w:rsidR="00EE13FD" w:rsidRDefault="00EE13FD" w:rsidP="007A35D7">
            <w:pPr>
              <w:rPr>
                <w:rFonts w:eastAsia="Calibri"/>
                <w:szCs w:val="22"/>
              </w:rPr>
            </w:pPr>
            <w:r>
              <w:rPr>
                <w:rFonts w:eastAsia="Calibri"/>
                <w:szCs w:val="22"/>
              </w:rPr>
              <w:t>20 01 40</w:t>
            </w:r>
          </w:p>
        </w:tc>
        <w:tc>
          <w:tcPr>
            <w:tcW w:w="2501" w:type="dxa"/>
            <w:tcMar>
              <w:left w:w="57" w:type="dxa"/>
              <w:right w:w="57" w:type="dxa"/>
            </w:tcMar>
            <w:vAlign w:val="center"/>
          </w:tcPr>
          <w:p w:rsidR="00EE13FD" w:rsidRDefault="00EE13FD" w:rsidP="007A35D7">
            <w:pPr>
              <w:rPr>
                <w:rFonts w:eastAsia="Calibri"/>
                <w:szCs w:val="22"/>
              </w:rPr>
            </w:pPr>
            <w:r>
              <w:rPr>
                <w:rFonts w:eastAsia="Calibri"/>
                <w:szCs w:val="22"/>
              </w:rPr>
              <w:t>Ketaus laužas</w:t>
            </w:r>
          </w:p>
        </w:tc>
        <w:tc>
          <w:tcPr>
            <w:tcW w:w="2693" w:type="dxa"/>
            <w:tcMar>
              <w:left w:w="57" w:type="dxa"/>
              <w:right w:w="57" w:type="dxa"/>
            </w:tcMar>
            <w:vAlign w:val="center"/>
          </w:tcPr>
          <w:p w:rsidR="00EE13FD" w:rsidRDefault="00EE13FD" w:rsidP="007A35D7">
            <w:pPr>
              <w:rPr>
                <w:rFonts w:eastAsia="Calibri"/>
                <w:szCs w:val="22"/>
              </w:rPr>
            </w:pPr>
            <w:r>
              <w:rPr>
                <w:rFonts w:eastAsia="Calibri"/>
                <w:szCs w:val="22"/>
              </w:rPr>
              <w:t>Ketaus laužas</w:t>
            </w:r>
          </w:p>
        </w:tc>
        <w:tc>
          <w:tcPr>
            <w:tcW w:w="2410" w:type="dxa"/>
            <w:vMerge w:val="restart"/>
            <w:tcMar>
              <w:left w:w="57" w:type="dxa"/>
              <w:right w:w="57" w:type="dxa"/>
            </w:tcMar>
          </w:tcPr>
          <w:p w:rsidR="00EE13FD" w:rsidRDefault="00EE13FD" w:rsidP="007A35D7">
            <w:pPr>
              <w:rPr>
                <w:rFonts w:eastAsia="Calibri"/>
                <w:szCs w:val="22"/>
              </w:rPr>
            </w:pPr>
            <w:r>
              <w:rPr>
                <w:rFonts w:eastAsia="Calibri"/>
                <w:szCs w:val="22"/>
              </w:rPr>
              <w:t>R13 R1-R12 veiklomis naudoti skirtų atliekų laikymas</w:t>
            </w:r>
          </w:p>
        </w:tc>
        <w:tc>
          <w:tcPr>
            <w:tcW w:w="2126" w:type="dxa"/>
            <w:tcMar>
              <w:left w:w="57" w:type="dxa"/>
              <w:right w:w="57" w:type="dxa"/>
            </w:tcMar>
            <w:vAlign w:val="center"/>
          </w:tcPr>
          <w:p w:rsidR="00EE13FD" w:rsidRDefault="00EE13FD" w:rsidP="00EE13FD">
            <w:pPr>
              <w:jc w:val="center"/>
              <w:rPr>
                <w:rFonts w:eastAsia="Calibri"/>
                <w:szCs w:val="22"/>
              </w:rPr>
            </w:pPr>
            <w:r>
              <w:rPr>
                <w:rFonts w:eastAsia="Calibri"/>
                <w:szCs w:val="22"/>
              </w:rPr>
              <w:t>10</w:t>
            </w:r>
          </w:p>
        </w:tc>
        <w:tc>
          <w:tcPr>
            <w:tcW w:w="3260" w:type="dxa"/>
            <w:vMerge w:val="restart"/>
            <w:tcMar>
              <w:left w:w="57" w:type="dxa"/>
              <w:right w:w="57" w:type="dxa"/>
            </w:tcMar>
          </w:tcPr>
          <w:p w:rsidR="00EE13FD" w:rsidRDefault="00EE13FD" w:rsidP="007A35D7">
            <w:pPr>
              <w:rPr>
                <w:rFonts w:eastAsia="Calibri"/>
                <w:szCs w:val="22"/>
              </w:rPr>
            </w:pPr>
            <w:r>
              <w:rPr>
                <w:rFonts w:eastAsia="Calibri"/>
                <w:szCs w:val="22"/>
              </w:rPr>
              <w:t>R4 Metalų ir metalų junginių perdirbimas ir (arba) atnaujinimas</w:t>
            </w:r>
          </w:p>
        </w:tc>
      </w:tr>
      <w:tr w:rsidR="00EE13FD" w:rsidTr="00EE13FD">
        <w:trPr>
          <w:cantSplit/>
          <w:trHeight w:val="243"/>
        </w:trPr>
        <w:tc>
          <w:tcPr>
            <w:tcW w:w="1276" w:type="dxa"/>
            <w:tcMar>
              <w:left w:w="57" w:type="dxa"/>
              <w:right w:w="57" w:type="dxa"/>
            </w:tcMar>
            <w:vAlign w:val="center"/>
          </w:tcPr>
          <w:p w:rsidR="00EE13FD" w:rsidRDefault="00EE13FD" w:rsidP="007A35D7">
            <w:pPr>
              <w:rPr>
                <w:rFonts w:eastAsia="Calibri"/>
                <w:szCs w:val="22"/>
              </w:rPr>
            </w:pPr>
            <w:r>
              <w:rPr>
                <w:rFonts w:eastAsia="Calibri"/>
                <w:szCs w:val="22"/>
              </w:rPr>
              <w:t>17 04 05</w:t>
            </w:r>
          </w:p>
        </w:tc>
        <w:tc>
          <w:tcPr>
            <w:tcW w:w="2501" w:type="dxa"/>
            <w:tcMar>
              <w:left w:w="57" w:type="dxa"/>
              <w:right w:w="57" w:type="dxa"/>
            </w:tcMar>
            <w:vAlign w:val="center"/>
          </w:tcPr>
          <w:p w:rsidR="00EE13FD" w:rsidRDefault="00EE13FD" w:rsidP="007A35D7">
            <w:pPr>
              <w:rPr>
                <w:rFonts w:eastAsia="Calibri"/>
                <w:szCs w:val="22"/>
              </w:rPr>
            </w:pPr>
            <w:r>
              <w:rPr>
                <w:rFonts w:eastAsia="Calibri"/>
                <w:szCs w:val="22"/>
              </w:rPr>
              <w:t>Geležis ir plienas</w:t>
            </w:r>
          </w:p>
        </w:tc>
        <w:tc>
          <w:tcPr>
            <w:tcW w:w="2693" w:type="dxa"/>
            <w:tcMar>
              <w:left w:w="57" w:type="dxa"/>
              <w:right w:w="57" w:type="dxa"/>
            </w:tcMar>
            <w:vAlign w:val="center"/>
          </w:tcPr>
          <w:p w:rsidR="00EE13FD" w:rsidRDefault="00EE13FD" w:rsidP="007A35D7">
            <w:pPr>
              <w:rPr>
                <w:rFonts w:eastAsia="Calibri"/>
                <w:szCs w:val="22"/>
              </w:rPr>
            </w:pPr>
            <w:r>
              <w:rPr>
                <w:rFonts w:eastAsia="Calibri"/>
                <w:szCs w:val="22"/>
              </w:rPr>
              <w:t>Geležis ir plienas</w:t>
            </w:r>
          </w:p>
        </w:tc>
        <w:tc>
          <w:tcPr>
            <w:tcW w:w="2410" w:type="dxa"/>
            <w:vMerge/>
            <w:tcMar>
              <w:left w:w="57" w:type="dxa"/>
              <w:right w:w="57" w:type="dxa"/>
            </w:tcMar>
          </w:tcPr>
          <w:p w:rsidR="00EE13FD" w:rsidRDefault="00EE13FD" w:rsidP="007A35D7">
            <w:pPr>
              <w:rPr>
                <w:rFonts w:eastAsia="Calibri"/>
                <w:szCs w:val="22"/>
              </w:rPr>
            </w:pPr>
          </w:p>
        </w:tc>
        <w:tc>
          <w:tcPr>
            <w:tcW w:w="2126" w:type="dxa"/>
            <w:tcMar>
              <w:left w:w="57" w:type="dxa"/>
              <w:right w:w="57" w:type="dxa"/>
            </w:tcMar>
            <w:vAlign w:val="center"/>
          </w:tcPr>
          <w:p w:rsidR="00EE13FD" w:rsidRDefault="00EE13FD" w:rsidP="00EE13FD">
            <w:pPr>
              <w:jc w:val="center"/>
              <w:rPr>
                <w:rFonts w:eastAsia="Calibri"/>
                <w:szCs w:val="22"/>
              </w:rPr>
            </w:pPr>
            <w:r>
              <w:rPr>
                <w:rFonts w:eastAsia="Calibri"/>
                <w:szCs w:val="22"/>
              </w:rPr>
              <w:t>9,5</w:t>
            </w:r>
          </w:p>
        </w:tc>
        <w:tc>
          <w:tcPr>
            <w:tcW w:w="3260" w:type="dxa"/>
            <w:vMerge/>
            <w:tcMar>
              <w:left w:w="57" w:type="dxa"/>
              <w:right w:w="57" w:type="dxa"/>
            </w:tcMar>
          </w:tcPr>
          <w:p w:rsidR="00EE13FD" w:rsidRDefault="00EE13FD" w:rsidP="007A35D7">
            <w:pPr>
              <w:rPr>
                <w:rFonts w:eastAsia="Calibri"/>
                <w:szCs w:val="22"/>
              </w:rPr>
            </w:pPr>
          </w:p>
        </w:tc>
      </w:tr>
      <w:tr w:rsidR="00EE13FD" w:rsidTr="00EE13FD">
        <w:trPr>
          <w:cantSplit/>
          <w:trHeight w:val="243"/>
        </w:trPr>
        <w:tc>
          <w:tcPr>
            <w:tcW w:w="1276" w:type="dxa"/>
            <w:tcMar>
              <w:left w:w="57" w:type="dxa"/>
              <w:right w:w="57" w:type="dxa"/>
            </w:tcMar>
            <w:vAlign w:val="center"/>
          </w:tcPr>
          <w:p w:rsidR="00EE13FD" w:rsidRDefault="00EE13FD" w:rsidP="007A35D7">
            <w:pPr>
              <w:rPr>
                <w:rFonts w:eastAsia="Calibri"/>
                <w:szCs w:val="22"/>
              </w:rPr>
            </w:pPr>
            <w:r>
              <w:rPr>
                <w:rFonts w:eastAsia="Calibri"/>
                <w:szCs w:val="22"/>
              </w:rPr>
              <w:t>16 01 17</w:t>
            </w:r>
          </w:p>
        </w:tc>
        <w:tc>
          <w:tcPr>
            <w:tcW w:w="2501" w:type="dxa"/>
            <w:tcMar>
              <w:left w:w="57" w:type="dxa"/>
              <w:right w:w="57" w:type="dxa"/>
            </w:tcMar>
            <w:vAlign w:val="center"/>
          </w:tcPr>
          <w:p w:rsidR="00EE13FD" w:rsidRDefault="00EE13FD" w:rsidP="007A35D7">
            <w:pPr>
              <w:rPr>
                <w:rFonts w:eastAsia="Calibri"/>
                <w:szCs w:val="22"/>
              </w:rPr>
            </w:pPr>
            <w:r>
              <w:rPr>
                <w:rFonts w:eastAsia="Calibri"/>
                <w:szCs w:val="22"/>
              </w:rPr>
              <w:t>Juodieji metalai</w:t>
            </w:r>
          </w:p>
        </w:tc>
        <w:tc>
          <w:tcPr>
            <w:tcW w:w="2693" w:type="dxa"/>
            <w:tcMar>
              <w:left w:w="57" w:type="dxa"/>
              <w:right w:w="57" w:type="dxa"/>
            </w:tcMar>
            <w:vAlign w:val="center"/>
          </w:tcPr>
          <w:p w:rsidR="00EE13FD" w:rsidRDefault="00EE13FD" w:rsidP="007A35D7">
            <w:pPr>
              <w:rPr>
                <w:rFonts w:eastAsia="Calibri"/>
                <w:szCs w:val="22"/>
              </w:rPr>
            </w:pPr>
            <w:r>
              <w:rPr>
                <w:rFonts w:eastAsia="Calibri"/>
                <w:szCs w:val="22"/>
              </w:rPr>
              <w:t>Juodieji metalai</w:t>
            </w:r>
          </w:p>
        </w:tc>
        <w:tc>
          <w:tcPr>
            <w:tcW w:w="2410" w:type="dxa"/>
            <w:vMerge/>
            <w:tcMar>
              <w:left w:w="57" w:type="dxa"/>
              <w:right w:w="57" w:type="dxa"/>
            </w:tcMar>
          </w:tcPr>
          <w:p w:rsidR="00EE13FD" w:rsidRDefault="00EE13FD" w:rsidP="007A35D7">
            <w:pPr>
              <w:rPr>
                <w:rFonts w:eastAsia="Calibri"/>
                <w:szCs w:val="22"/>
              </w:rPr>
            </w:pPr>
          </w:p>
        </w:tc>
        <w:tc>
          <w:tcPr>
            <w:tcW w:w="2126" w:type="dxa"/>
            <w:tcMar>
              <w:left w:w="57" w:type="dxa"/>
              <w:right w:w="57" w:type="dxa"/>
            </w:tcMar>
            <w:vAlign w:val="center"/>
          </w:tcPr>
          <w:p w:rsidR="00EE13FD" w:rsidRDefault="00EE13FD" w:rsidP="00EE13FD">
            <w:pPr>
              <w:jc w:val="center"/>
              <w:rPr>
                <w:rFonts w:eastAsia="Calibri"/>
                <w:szCs w:val="22"/>
              </w:rPr>
            </w:pPr>
            <w:r>
              <w:rPr>
                <w:rFonts w:eastAsia="Calibri"/>
                <w:szCs w:val="22"/>
              </w:rPr>
              <w:t>9,5</w:t>
            </w:r>
          </w:p>
        </w:tc>
        <w:tc>
          <w:tcPr>
            <w:tcW w:w="3260" w:type="dxa"/>
            <w:vMerge/>
            <w:tcMar>
              <w:left w:w="57" w:type="dxa"/>
              <w:right w:w="57" w:type="dxa"/>
            </w:tcMar>
          </w:tcPr>
          <w:p w:rsidR="00EE13FD" w:rsidRDefault="00EE13FD" w:rsidP="007A35D7">
            <w:pPr>
              <w:rPr>
                <w:rFonts w:eastAsia="Calibri"/>
                <w:szCs w:val="22"/>
              </w:rPr>
            </w:pPr>
          </w:p>
        </w:tc>
      </w:tr>
      <w:tr w:rsidR="00571109" w:rsidTr="004C266D">
        <w:trPr>
          <w:cantSplit/>
          <w:trHeight w:val="243"/>
        </w:trPr>
        <w:tc>
          <w:tcPr>
            <w:tcW w:w="14266" w:type="dxa"/>
            <w:gridSpan w:val="6"/>
            <w:tcMar>
              <w:left w:w="57" w:type="dxa"/>
              <w:right w:w="57" w:type="dxa"/>
            </w:tcMar>
            <w:vAlign w:val="center"/>
          </w:tcPr>
          <w:p w:rsidR="00354FAC" w:rsidRDefault="00EE13FD" w:rsidP="00354FAC">
            <w:pPr>
              <w:jc w:val="center"/>
              <w:rPr>
                <w:rFonts w:eastAsia="Calibri"/>
                <w:szCs w:val="22"/>
              </w:rPr>
            </w:pPr>
            <w:r>
              <w:rPr>
                <w:rFonts w:eastAsia="Calibri"/>
                <w:szCs w:val="22"/>
              </w:rPr>
              <w:t>Veiklos metu susidarančios ir laikomos</w:t>
            </w:r>
            <w:r w:rsidR="00354FAC">
              <w:rPr>
                <w:rFonts w:eastAsia="Calibri"/>
                <w:szCs w:val="22"/>
              </w:rPr>
              <w:t xml:space="preserve"> nepavojingos atliekos</w:t>
            </w:r>
          </w:p>
        </w:tc>
      </w:tr>
      <w:tr w:rsidR="00CB06BC" w:rsidTr="0090581E">
        <w:trPr>
          <w:cantSplit/>
          <w:trHeight w:val="70"/>
        </w:trPr>
        <w:tc>
          <w:tcPr>
            <w:tcW w:w="1276" w:type="dxa"/>
            <w:tcMar>
              <w:left w:w="57" w:type="dxa"/>
              <w:right w:w="57" w:type="dxa"/>
            </w:tcMar>
            <w:vAlign w:val="center"/>
          </w:tcPr>
          <w:p w:rsidR="00CB06BC" w:rsidRDefault="00CB06BC" w:rsidP="00C86723">
            <w:pPr>
              <w:rPr>
                <w:rFonts w:eastAsia="Calibri"/>
                <w:szCs w:val="22"/>
              </w:rPr>
            </w:pPr>
            <w:r>
              <w:rPr>
                <w:rFonts w:eastAsia="Calibri"/>
                <w:szCs w:val="22"/>
              </w:rPr>
              <w:t>10 01 17</w:t>
            </w:r>
          </w:p>
        </w:tc>
        <w:tc>
          <w:tcPr>
            <w:tcW w:w="2501" w:type="dxa"/>
            <w:tcMar>
              <w:left w:w="57" w:type="dxa"/>
              <w:right w:w="57" w:type="dxa"/>
            </w:tcMar>
            <w:vAlign w:val="center"/>
          </w:tcPr>
          <w:p w:rsidR="00CB06BC" w:rsidRDefault="00CB06BC" w:rsidP="00C86723">
            <w:pPr>
              <w:rPr>
                <w:rFonts w:eastAsia="Calibri"/>
                <w:szCs w:val="22"/>
              </w:rPr>
            </w:pPr>
            <w:r>
              <w:rPr>
                <w:rFonts w:eastAsia="Calibri"/>
                <w:szCs w:val="22"/>
              </w:rPr>
              <w:t>Medienos deginimo pelenai</w:t>
            </w:r>
          </w:p>
        </w:tc>
        <w:tc>
          <w:tcPr>
            <w:tcW w:w="2693" w:type="dxa"/>
            <w:tcMar>
              <w:left w:w="57" w:type="dxa"/>
              <w:right w:w="57" w:type="dxa"/>
            </w:tcMar>
            <w:vAlign w:val="center"/>
          </w:tcPr>
          <w:p w:rsidR="00CB06BC" w:rsidRDefault="00CB06BC" w:rsidP="00C86723">
            <w:pPr>
              <w:rPr>
                <w:rFonts w:eastAsia="Calibri"/>
                <w:szCs w:val="22"/>
              </w:rPr>
            </w:pPr>
            <w:r>
              <w:rPr>
                <w:rFonts w:eastAsia="Calibri"/>
                <w:szCs w:val="22"/>
              </w:rPr>
              <w:t>Medienos deginimo pelenai</w:t>
            </w:r>
          </w:p>
        </w:tc>
        <w:tc>
          <w:tcPr>
            <w:tcW w:w="2410" w:type="dxa"/>
            <w:vMerge w:val="restart"/>
            <w:tcMar>
              <w:left w:w="57" w:type="dxa"/>
              <w:right w:w="57" w:type="dxa"/>
            </w:tcMar>
          </w:tcPr>
          <w:p w:rsidR="00CB06BC" w:rsidRDefault="00CB06BC" w:rsidP="00C86723">
            <w:pPr>
              <w:rPr>
                <w:rFonts w:eastAsia="Calibri"/>
                <w:szCs w:val="22"/>
              </w:rPr>
            </w:pPr>
          </w:p>
          <w:p w:rsidR="00CB06BC" w:rsidRDefault="00CB06BC" w:rsidP="00C86723">
            <w:pPr>
              <w:rPr>
                <w:rFonts w:eastAsia="Calibri"/>
                <w:szCs w:val="22"/>
              </w:rPr>
            </w:pPr>
          </w:p>
          <w:p w:rsidR="00CB06BC" w:rsidRDefault="00CB06BC" w:rsidP="00C86723">
            <w:pPr>
              <w:rPr>
                <w:rFonts w:eastAsia="Calibri"/>
                <w:szCs w:val="22"/>
              </w:rPr>
            </w:pPr>
          </w:p>
          <w:p w:rsidR="00CB06BC" w:rsidRDefault="00CB06BC" w:rsidP="00C86723">
            <w:pPr>
              <w:rPr>
                <w:rFonts w:eastAsia="Calibri"/>
                <w:szCs w:val="22"/>
              </w:rPr>
            </w:pPr>
          </w:p>
          <w:p w:rsidR="00CB06BC" w:rsidRDefault="00CB06BC" w:rsidP="00C86723">
            <w:pPr>
              <w:rPr>
                <w:rFonts w:eastAsia="Calibri"/>
                <w:szCs w:val="22"/>
              </w:rPr>
            </w:pPr>
          </w:p>
          <w:p w:rsidR="00CB06BC" w:rsidRDefault="00CB06BC" w:rsidP="00C86723">
            <w:pPr>
              <w:rPr>
                <w:rFonts w:eastAsia="Calibri"/>
                <w:szCs w:val="22"/>
              </w:rPr>
            </w:pPr>
            <w:r>
              <w:rPr>
                <w:rFonts w:eastAsia="Calibri"/>
                <w:szCs w:val="22"/>
              </w:rPr>
              <w:t>R13 R1-R12 veiklomis naudoti skirtų atliekų laikymas</w:t>
            </w:r>
          </w:p>
        </w:tc>
        <w:tc>
          <w:tcPr>
            <w:tcW w:w="2126" w:type="dxa"/>
            <w:tcMar>
              <w:left w:w="57" w:type="dxa"/>
              <w:right w:w="57" w:type="dxa"/>
            </w:tcMar>
            <w:vAlign w:val="center"/>
          </w:tcPr>
          <w:p w:rsidR="00CB06BC" w:rsidRDefault="00CB06BC" w:rsidP="00B06F3B">
            <w:pPr>
              <w:jc w:val="center"/>
              <w:rPr>
                <w:rFonts w:eastAsia="Calibri"/>
                <w:szCs w:val="22"/>
              </w:rPr>
            </w:pPr>
            <w:r>
              <w:rPr>
                <w:rFonts w:eastAsia="Calibri"/>
                <w:szCs w:val="22"/>
              </w:rPr>
              <w:t>3,5</w:t>
            </w:r>
          </w:p>
        </w:tc>
        <w:tc>
          <w:tcPr>
            <w:tcW w:w="3260" w:type="dxa"/>
            <w:tcMar>
              <w:left w:w="57" w:type="dxa"/>
              <w:right w:w="57" w:type="dxa"/>
            </w:tcMar>
          </w:tcPr>
          <w:p w:rsidR="00CB06BC" w:rsidRDefault="00CB06BC" w:rsidP="00C86723">
            <w:pPr>
              <w:rPr>
                <w:rFonts w:eastAsia="Calibri"/>
                <w:szCs w:val="22"/>
              </w:rPr>
            </w:pPr>
            <w:r>
              <w:rPr>
                <w:rFonts w:eastAsia="Calibri"/>
                <w:szCs w:val="22"/>
              </w:rPr>
              <w:t>D1 Išvertimas ant žemės ar po žeme</w:t>
            </w:r>
          </w:p>
        </w:tc>
      </w:tr>
      <w:tr w:rsidR="00CB06BC" w:rsidTr="00EE13FD">
        <w:trPr>
          <w:cantSplit/>
          <w:trHeight w:val="243"/>
        </w:trPr>
        <w:tc>
          <w:tcPr>
            <w:tcW w:w="1276" w:type="dxa"/>
            <w:tcMar>
              <w:left w:w="57" w:type="dxa"/>
              <w:right w:w="57" w:type="dxa"/>
            </w:tcMar>
            <w:vAlign w:val="center"/>
          </w:tcPr>
          <w:p w:rsidR="00CB06BC" w:rsidRDefault="00CB06BC" w:rsidP="00610554">
            <w:pPr>
              <w:rPr>
                <w:rFonts w:eastAsia="Calibri"/>
                <w:szCs w:val="22"/>
              </w:rPr>
            </w:pPr>
            <w:r>
              <w:rPr>
                <w:rFonts w:eastAsia="Calibri"/>
                <w:szCs w:val="22"/>
              </w:rPr>
              <w:t xml:space="preserve"> 17 09 04</w:t>
            </w:r>
          </w:p>
        </w:tc>
        <w:tc>
          <w:tcPr>
            <w:tcW w:w="2501" w:type="dxa"/>
            <w:tcMar>
              <w:left w:w="57" w:type="dxa"/>
              <w:right w:w="57" w:type="dxa"/>
            </w:tcMar>
            <w:vAlign w:val="center"/>
          </w:tcPr>
          <w:p w:rsidR="00CB06BC" w:rsidRDefault="00CB06BC" w:rsidP="00C86723">
            <w:pPr>
              <w:rPr>
                <w:rFonts w:eastAsia="Calibri"/>
                <w:szCs w:val="22"/>
              </w:rPr>
            </w:pPr>
            <w:r>
              <w:rPr>
                <w:rFonts w:eastAsia="Calibri"/>
                <w:szCs w:val="22"/>
              </w:rPr>
              <w:t>Mišrios statybinės ir griovimo atliekos</w:t>
            </w:r>
          </w:p>
        </w:tc>
        <w:tc>
          <w:tcPr>
            <w:tcW w:w="2693" w:type="dxa"/>
            <w:tcMar>
              <w:left w:w="57" w:type="dxa"/>
              <w:right w:w="57" w:type="dxa"/>
            </w:tcMar>
            <w:vAlign w:val="center"/>
          </w:tcPr>
          <w:p w:rsidR="00CB06BC" w:rsidRDefault="00CB06BC" w:rsidP="00C86723">
            <w:pPr>
              <w:rPr>
                <w:rFonts w:eastAsia="Calibri"/>
                <w:szCs w:val="22"/>
              </w:rPr>
            </w:pPr>
            <w:r>
              <w:rPr>
                <w:rFonts w:eastAsia="Calibri"/>
                <w:szCs w:val="22"/>
              </w:rPr>
              <w:t>Mišrios statybinės ir griovimo atliekos</w:t>
            </w:r>
          </w:p>
        </w:tc>
        <w:tc>
          <w:tcPr>
            <w:tcW w:w="2410" w:type="dxa"/>
            <w:vMerge/>
            <w:tcMar>
              <w:left w:w="57" w:type="dxa"/>
              <w:right w:w="57" w:type="dxa"/>
            </w:tcMar>
          </w:tcPr>
          <w:p w:rsidR="00CB06BC" w:rsidRDefault="00CB06BC" w:rsidP="00C86723">
            <w:pPr>
              <w:rPr>
                <w:rFonts w:eastAsia="Calibri"/>
                <w:szCs w:val="22"/>
              </w:rPr>
            </w:pPr>
          </w:p>
        </w:tc>
        <w:tc>
          <w:tcPr>
            <w:tcW w:w="2126" w:type="dxa"/>
            <w:tcMar>
              <w:left w:w="57" w:type="dxa"/>
              <w:right w:w="57" w:type="dxa"/>
            </w:tcMar>
            <w:vAlign w:val="center"/>
          </w:tcPr>
          <w:p w:rsidR="00CB06BC" w:rsidRDefault="00CB06BC" w:rsidP="00B06F3B">
            <w:pPr>
              <w:jc w:val="center"/>
              <w:rPr>
                <w:rFonts w:eastAsia="Calibri"/>
                <w:szCs w:val="22"/>
              </w:rPr>
            </w:pPr>
            <w:r>
              <w:rPr>
                <w:rFonts w:eastAsia="Calibri"/>
                <w:szCs w:val="22"/>
              </w:rPr>
              <w:t>5</w:t>
            </w:r>
          </w:p>
        </w:tc>
        <w:tc>
          <w:tcPr>
            <w:tcW w:w="3260" w:type="dxa"/>
            <w:tcMar>
              <w:left w:w="57" w:type="dxa"/>
              <w:right w:w="57" w:type="dxa"/>
            </w:tcMar>
          </w:tcPr>
          <w:p w:rsidR="00CB06BC" w:rsidRDefault="00CB06BC" w:rsidP="00C86723">
            <w:pPr>
              <w:rPr>
                <w:rFonts w:eastAsia="Calibri"/>
                <w:szCs w:val="22"/>
              </w:rPr>
            </w:pPr>
            <w:r>
              <w:rPr>
                <w:rFonts w:eastAsia="Calibri"/>
                <w:szCs w:val="22"/>
              </w:rPr>
              <w:t>D1 Išvertimas ant žemės ar po žeme</w:t>
            </w:r>
          </w:p>
        </w:tc>
      </w:tr>
      <w:tr w:rsidR="00CB06BC" w:rsidTr="00EE13FD">
        <w:trPr>
          <w:cantSplit/>
          <w:trHeight w:val="243"/>
        </w:trPr>
        <w:tc>
          <w:tcPr>
            <w:tcW w:w="1276" w:type="dxa"/>
            <w:tcMar>
              <w:left w:w="57" w:type="dxa"/>
              <w:right w:w="57" w:type="dxa"/>
            </w:tcMar>
            <w:vAlign w:val="center"/>
          </w:tcPr>
          <w:p w:rsidR="00CB06BC" w:rsidRDefault="00CB06BC" w:rsidP="00C86723">
            <w:pPr>
              <w:rPr>
                <w:rFonts w:eastAsia="Calibri"/>
                <w:szCs w:val="22"/>
              </w:rPr>
            </w:pPr>
            <w:r>
              <w:rPr>
                <w:rFonts w:eastAsia="Calibri"/>
                <w:szCs w:val="22"/>
              </w:rPr>
              <w:t>20 03 03</w:t>
            </w:r>
          </w:p>
        </w:tc>
        <w:tc>
          <w:tcPr>
            <w:tcW w:w="2501" w:type="dxa"/>
            <w:tcMar>
              <w:left w:w="57" w:type="dxa"/>
              <w:right w:w="57" w:type="dxa"/>
            </w:tcMar>
            <w:vAlign w:val="center"/>
          </w:tcPr>
          <w:p w:rsidR="00CB06BC" w:rsidRDefault="00CB06BC" w:rsidP="00C86723">
            <w:pPr>
              <w:rPr>
                <w:rFonts w:eastAsia="Calibri"/>
                <w:szCs w:val="22"/>
              </w:rPr>
            </w:pPr>
            <w:r>
              <w:rPr>
                <w:rFonts w:eastAsia="Calibri"/>
                <w:szCs w:val="22"/>
              </w:rPr>
              <w:t>Gatvių valymo atliekos</w:t>
            </w:r>
          </w:p>
        </w:tc>
        <w:tc>
          <w:tcPr>
            <w:tcW w:w="2693" w:type="dxa"/>
            <w:tcMar>
              <w:left w:w="57" w:type="dxa"/>
              <w:right w:w="57" w:type="dxa"/>
            </w:tcMar>
            <w:vAlign w:val="center"/>
          </w:tcPr>
          <w:p w:rsidR="00CB06BC" w:rsidRDefault="00CB06BC" w:rsidP="00C86723">
            <w:pPr>
              <w:rPr>
                <w:rFonts w:eastAsia="Calibri"/>
                <w:szCs w:val="22"/>
              </w:rPr>
            </w:pPr>
            <w:r>
              <w:rPr>
                <w:rFonts w:eastAsia="Calibri"/>
                <w:szCs w:val="22"/>
              </w:rPr>
              <w:t>Gatvių valymo atliekos</w:t>
            </w:r>
          </w:p>
        </w:tc>
        <w:tc>
          <w:tcPr>
            <w:tcW w:w="2410" w:type="dxa"/>
            <w:vMerge/>
            <w:tcMar>
              <w:left w:w="57" w:type="dxa"/>
              <w:right w:w="57" w:type="dxa"/>
            </w:tcMar>
          </w:tcPr>
          <w:p w:rsidR="00CB06BC" w:rsidRDefault="00CB06BC" w:rsidP="00C86723">
            <w:pPr>
              <w:rPr>
                <w:rFonts w:eastAsia="Calibri"/>
                <w:szCs w:val="22"/>
              </w:rPr>
            </w:pPr>
          </w:p>
        </w:tc>
        <w:tc>
          <w:tcPr>
            <w:tcW w:w="2126" w:type="dxa"/>
            <w:tcMar>
              <w:left w:w="57" w:type="dxa"/>
              <w:right w:w="57" w:type="dxa"/>
            </w:tcMar>
            <w:vAlign w:val="center"/>
          </w:tcPr>
          <w:p w:rsidR="00CB06BC" w:rsidRDefault="00CB06BC" w:rsidP="00B06F3B">
            <w:pPr>
              <w:jc w:val="center"/>
              <w:rPr>
                <w:rFonts w:eastAsia="Calibri"/>
                <w:szCs w:val="22"/>
              </w:rPr>
            </w:pPr>
            <w:r>
              <w:rPr>
                <w:rFonts w:eastAsia="Calibri"/>
                <w:szCs w:val="22"/>
              </w:rPr>
              <w:t>0,1</w:t>
            </w:r>
          </w:p>
        </w:tc>
        <w:tc>
          <w:tcPr>
            <w:tcW w:w="3260" w:type="dxa"/>
            <w:tcMar>
              <w:left w:w="57" w:type="dxa"/>
              <w:right w:w="57" w:type="dxa"/>
            </w:tcMar>
          </w:tcPr>
          <w:p w:rsidR="00CB06BC" w:rsidRDefault="00CB06BC" w:rsidP="00C86723">
            <w:pPr>
              <w:rPr>
                <w:rFonts w:eastAsia="Calibri"/>
                <w:szCs w:val="22"/>
              </w:rPr>
            </w:pPr>
            <w:r>
              <w:rPr>
                <w:rFonts w:eastAsia="Calibri"/>
                <w:szCs w:val="22"/>
              </w:rPr>
              <w:t>D1 Išvertimas ant žemės ar po žeme</w:t>
            </w:r>
          </w:p>
        </w:tc>
      </w:tr>
      <w:tr w:rsidR="00CB06BC" w:rsidTr="00EE13FD">
        <w:trPr>
          <w:cantSplit/>
          <w:trHeight w:val="243"/>
        </w:trPr>
        <w:tc>
          <w:tcPr>
            <w:tcW w:w="1276" w:type="dxa"/>
            <w:tcMar>
              <w:left w:w="57" w:type="dxa"/>
              <w:right w:w="57" w:type="dxa"/>
            </w:tcMar>
            <w:vAlign w:val="center"/>
          </w:tcPr>
          <w:p w:rsidR="00CB06BC" w:rsidRDefault="00CB06BC" w:rsidP="00C86723">
            <w:pPr>
              <w:rPr>
                <w:rFonts w:eastAsia="Calibri"/>
                <w:szCs w:val="22"/>
              </w:rPr>
            </w:pPr>
            <w:r>
              <w:rPr>
                <w:rFonts w:eastAsia="Calibri"/>
                <w:szCs w:val="22"/>
              </w:rPr>
              <w:t>20 03 01</w:t>
            </w:r>
          </w:p>
        </w:tc>
        <w:tc>
          <w:tcPr>
            <w:tcW w:w="2501" w:type="dxa"/>
            <w:tcMar>
              <w:left w:w="57" w:type="dxa"/>
              <w:right w:w="57" w:type="dxa"/>
            </w:tcMar>
            <w:vAlign w:val="center"/>
          </w:tcPr>
          <w:p w:rsidR="00CB06BC" w:rsidRDefault="00CB06BC" w:rsidP="00C86723">
            <w:pPr>
              <w:rPr>
                <w:rFonts w:eastAsia="Calibri"/>
                <w:szCs w:val="22"/>
              </w:rPr>
            </w:pPr>
            <w:r>
              <w:rPr>
                <w:rFonts w:eastAsia="Calibri"/>
                <w:szCs w:val="22"/>
              </w:rPr>
              <w:t>Mišrios komunalinmės atliekos</w:t>
            </w:r>
          </w:p>
        </w:tc>
        <w:tc>
          <w:tcPr>
            <w:tcW w:w="2693" w:type="dxa"/>
            <w:tcMar>
              <w:left w:w="57" w:type="dxa"/>
              <w:right w:w="57" w:type="dxa"/>
            </w:tcMar>
            <w:vAlign w:val="center"/>
          </w:tcPr>
          <w:p w:rsidR="00CB06BC" w:rsidRDefault="00CB06BC" w:rsidP="00C86723">
            <w:pPr>
              <w:rPr>
                <w:rFonts w:eastAsia="Calibri"/>
                <w:szCs w:val="22"/>
              </w:rPr>
            </w:pPr>
            <w:r>
              <w:rPr>
                <w:rFonts w:eastAsia="Calibri"/>
                <w:szCs w:val="22"/>
              </w:rPr>
              <w:t>Mišrios komunalinmės atliekos</w:t>
            </w:r>
          </w:p>
        </w:tc>
        <w:tc>
          <w:tcPr>
            <w:tcW w:w="2410" w:type="dxa"/>
            <w:vMerge/>
            <w:tcMar>
              <w:left w:w="57" w:type="dxa"/>
              <w:right w:w="57" w:type="dxa"/>
            </w:tcMar>
          </w:tcPr>
          <w:p w:rsidR="00CB06BC" w:rsidRDefault="00CB06BC" w:rsidP="00C86723">
            <w:pPr>
              <w:rPr>
                <w:rFonts w:eastAsia="Calibri"/>
                <w:szCs w:val="22"/>
              </w:rPr>
            </w:pPr>
          </w:p>
        </w:tc>
        <w:tc>
          <w:tcPr>
            <w:tcW w:w="2126" w:type="dxa"/>
            <w:tcMar>
              <w:left w:w="57" w:type="dxa"/>
              <w:right w:w="57" w:type="dxa"/>
            </w:tcMar>
            <w:vAlign w:val="center"/>
          </w:tcPr>
          <w:p w:rsidR="00CB06BC" w:rsidRDefault="00CB06BC" w:rsidP="00B06F3B">
            <w:pPr>
              <w:jc w:val="center"/>
              <w:rPr>
                <w:rFonts w:eastAsia="Calibri"/>
                <w:szCs w:val="22"/>
              </w:rPr>
            </w:pPr>
            <w:r>
              <w:rPr>
                <w:rFonts w:eastAsia="Calibri"/>
                <w:szCs w:val="22"/>
              </w:rPr>
              <w:t>5</w:t>
            </w:r>
          </w:p>
        </w:tc>
        <w:tc>
          <w:tcPr>
            <w:tcW w:w="3260" w:type="dxa"/>
            <w:tcMar>
              <w:left w:w="57" w:type="dxa"/>
              <w:right w:w="57" w:type="dxa"/>
            </w:tcMar>
          </w:tcPr>
          <w:p w:rsidR="00CB06BC" w:rsidRDefault="00CB06BC" w:rsidP="00C86723">
            <w:pPr>
              <w:rPr>
                <w:rFonts w:eastAsia="Calibri"/>
                <w:szCs w:val="22"/>
              </w:rPr>
            </w:pPr>
            <w:r>
              <w:rPr>
                <w:rFonts w:eastAsia="Calibri"/>
                <w:szCs w:val="22"/>
              </w:rPr>
              <w:t>D1 Išvertimas ant žemės ar po žeme</w:t>
            </w:r>
          </w:p>
        </w:tc>
      </w:tr>
      <w:tr w:rsidR="00CB06BC" w:rsidTr="00EE13FD">
        <w:trPr>
          <w:cantSplit/>
          <w:trHeight w:val="243"/>
        </w:trPr>
        <w:tc>
          <w:tcPr>
            <w:tcW w:w="1276" w:type="dxa"/>
            <w:tcMar>
              <w:left w:w="57" w:type="dxa"/>
              <w:right w:w="57" w:type="dxa"/>
            </w:tcMar>
            <w:vAlign w:val="center"/>
          </w:tcPr>
          <w:p w:rsidR="00CB06BC" w:rsidRDefault="00CB06BC" w:rsidP="00C86723">
            <w:pPr>
              <w:rPr>
                <w:rFonts w:eastAsia="Calibri"/>
                <w:szCs w:val="22"/>
              </w:rPr>
            </w:pPr>
            <w:r>
              <w:rPr>
                <w:rFonts w:eastAsia="Calibri"/>
                <w:szCs w:val="22"/>
              </w:rPr>
              <w:t>12 01 01</w:t>
            </w:r>
          </w:p>
        </w:tc>
        <w:tc>
          <w:tcPr>
            <w:tcW w:w="2501" w:type="dxa"/>
            <w:tcMar>
              <w:left w:w="57" w:type="dxa"/>
              <w:right w:w="57" w:type="dxa"/>
            </w:tcMar>
            <w:vAlign w:val="center"/>
          </w:tcPr>
          <w:p w:rsidR="00CB06BC" w:rsidRDefault="00CB06BC" w:rsidP="00C86723">
            <w:pPr>
              <w:rPr>
                <w:rFonts w:eastAsia="Calibri"/>
                <w:szCs w:val="22"/>
              </w:rPr>
            </w:pPr>
            <w:r>
              <w:rPr>
                <w:rFonts w:eastAsia="Calibri"/>
                <w:szCs w:val="22"/>
              </w:rPr>
              <w:t>Juodųjų metalų šlifavimo ir tekinimo atliekos</w:t>
            </w:r>
          </w:p>
        </w:tc>
        <w:tc>
          <w:tcPr>
            <w:tcW w:w="2693" w:type="dxa"/>
            <w:tcMar>
              <w:left w:w="57" w:type="dxa"/>
              <w:right w:w="57" w:type="dxa"/>
            </w:tcMar>
            <w:vAlign w:val="center"/>
          </w:tcPr>
          <w:p w:rsidR="00CB06BC" w:rsidRDefault="00CB06BC" w:rsidP="00C86723">
            <w:pPr>
              <w:rPr>
                <w:rFonts w:eastAsia="Calibri"/>
                <w:szCs w:val="22"/>
              </w:rPr>
            </w:pPr>
            <w:r>
              <w:rPr>
                <w:rFonts w:eastAsia="Calibri"/>
                <w:szCs w:val="22"/>
              </w:rPr>
              <w:t>Juodųjų metalų šlifavimo ir tekinimo atliekos</w:t>
            </w:r>
          </w:p>
        </w:tc>
        <w:tc>
          <w:tcPr>
            <w:tcW w:w="2410" w:type="dxa"/>
            <w:vMerge/>
            <w:tcMar>
              <w:left w:w="57" w:type="dxa"/>
              <w:right w:w="57" w:type="dxa"/>
            </w:tcMar>
          </w:tcPr>
          <w:p w:rsidR="00CB06BC" w:rsidRDefault="00CB06BC" w:rsidP="00C86723">
            <w:pPr>
              <w:rPr>
                <w:rFonts w:eastAsia="Calibri"/>
                <w:szCs w:val="22"/>
              </w:rPr>
            </w:pPr>
          </w:p>
        </w:tc>
        <w:tc>
          <w:tcPr>
            <w:tcW w:w="2126" w:type="dxa"/>
            <w:tcMar>
              <w:left w:w="57" w:type="dxa"/>
              <w:right w:w="57" w:type="dxa"/>
            </w:tcMar>
            <w:vAlign w:val="center"/>
          </w:tcPr>
          <w:p w:rsidR="00CB06BC" w:rsidRDefault="00CB06BC" w:rsidP="00B06F3B">
            <w:pPr>
              <w:jc w:val="center"/>
              <w:rPr>
                <w:rFonts w:eastAsia="Calibri"/>
                <w:szCs w:val="22"/>
              </w:rPr>
            </w:pPr>
            <w:r>
              <w:rPr>
                <w:rFonts w:eastAsia="Calibri"/>
                <w:szCs w:val="22"/>
              </w:rPr>
              <w:t>5,5</w:t>
            </w:r>
          </w:p>
        </w:tc>
        <w:tc>
          <w:tcPr>
            <w:tcW w:w="3260" w:type="dxa"/>
            <w:tcMar>
              <w:left w:w="57" w:type="dxa"/>
              <w:right w:w="57" w:type="dxa"/>
            </w:tcMar>
          </w:tcPr>
          <w:p w:rsidR="00CB06BC" w:rsidRDefault="00CB06BC" w:rsidP="00C86723">
            <w:pPr>
              <w:rPr>
                <w:rFonts w:eastAsia="Calibri"/>
                <w:szCs w:val="22"/>
              </w:rPr>
            </w:pPr>
            <w:r>
              <w:rPr>
                <w:rFonts w:eastAsia="Calibri"/>
                <w:szCs w:val="22"/>
              </w:rPr>
              <w:t>R4 Metalų ir metalų junginių perdirbimas ir (arba) atnaujinimas</w:t>
            </w:r>
          </w:p>
        </w:tc>
      </w:tr>
      <w:tr w:rsidR="00CB06BC" w:rsidTr="00EE13FD">
        <w:trPr>
          <w:cantSplit/>
          <w:trHeight w:val="243"/>
        </w:trPr>
        <w:tc>
          <w:tcPr>
            <w:tcW w:w="1276" w:type="dxa"/>
            <w:tcMar>
              <w:left w:w="57" w:type="dxa"/>
              <w:right w:w="57" w:type="dxa"/>
            </w:tcMar>
            <w:vAlign w:val="center"/>
          </w:tcPr>
          <w:p w:rsidR="00CB06BC" w:rsidRDefault="00CB06BC" w:rsidP="00C86723">
            <w:pPr>
              <w:rPr>
                <w:rFonts w:eastAsia="Calibri"/>
                <w:szCs w:val="22"/>
              </w:rPr>
            </w:pPr>
            <w:r>
              <w:rPr>
                <w:rFonts w:eastAsia="Calibri"/>
                <w:szCs w:val="22"/>
              </w:rPr>
              <w:lastRenderedPageBreak/>
              <w:t>10 02 02</w:t>
            </w:r>
          </w:p>
        </w:tc>
        <w:tc>
          <w:tcPr>
            <w:tcW w:w="2501" w:type="dxa"/>
            <w:tcMar>
              <w:left w:w="57" w:type="dxa"/>
              <w:right w:w="57" w:type="dxa"/>
            </w:tcMar>
            <w:vAlign w:val="center"/>
          </w:tcPr>
          <w:p w:rsidR="00CB06BC" w:rsidRDefault="00CB06BC" w:rsidP="00C86723">
            <w:pPr>
              <w:rPr>
                <w:rFonts w:eastAsia="Calibri"/>
                <w:szCs w:val="22"/>
              </w:rPr>
            </w:pPr>
            <w:r>
              <w:rPr>
                <w:rFonts w:eastAsia="Calibri"/>
                <w:szCs w:val="22"/>
              </w:rPr>
              <w:t>Neapdorotas šlakas</w:t>
            </w:r>
          </w:p>
        </w:tc>
        <w:tc>
          <w:tcPr>
            <w:tcW w:w="2693" w:type="dxa"/>
            <w:tcMar>
              <w:left w:w="57" w:type="dxa"/>
              <w:right w:w="57" w:type="dxa"/>
            </w:tcMar>
            <w:vAlign w:val="center"/>
          </w:tcPr>
          <w:p w:rsidR="00CB06BC" w:rsidRDefault="00CB06BC" w:rsidP="00C86723">
            <w:pPr>
              <w:rPr>
                <w:rFonts w:eastAsia="Calibri"/>
                <w:szCs w:val="22"/>
              </w:rPr>
            </w:pPr>
            <w:r>
              <w:rPr>
                <w:rFonts w:eastAsia="Calibri"/>
                <w:szCs w:val="22"/>
              </w:rPr>
              <w:t>Neapdorotas šlakas</w:t>
            </w:r>
          </w:p>
        </w:tc>
        <w:tc>
          <w:tcPr>
            <w:tcW w:w="2410" w:type="dxa"/>
            <w:vMerge/>
            <w:tcMar>
              <w:left w:w="57" w:type="dxa"/>
              <w:right w:w="57" w:type="dxa"/>
            </w:tcMar>
          </w:tcPr>
          <w:p w:rsidR="00CB06BC" w:rsidRDefault="00CB06BC" w:rsidP="00C86723">
            <w:pPr>
              <w:rPr>
                <w:rFonts w:eastAsia="Calibri"/>
                <w:szCs w:val="22"/>
              </w:rPr>
            </w:pPr>
          </w:p>
        </w:tc>
        <w:tc>
          <w:tcPr>
            <w:tcW w:w="2126" w:type="dxa"/>
            <w:tcMar>
              <w:left w:w="57" w:type="dxa"/>
              <w:right w:w="57" w:type="dxa"/>
            </w:tcMar>
            <w:vAlign w:val="center"/>
          </w:tcPr>
          <w:p w:rsidR="00CB06BC" w:rsidRDefault="00CB06BC" w:rsidP="00B06F3B">
            <w:pPr>
              <w:jc w:val="center"/>
              <w:rPr>
                <w:rFonts w:eastAsia="Calibri"/>
                <w:szCs w:val="22"/>
              </w:rPr>
            </w:pPr>
            <w:r>
              <w:rPr>
                <w:rFonts w:eastAsia="Calibri"/>
                <w:szCs w:val="22"/>
              </w:rPr>
              <w:t>1,5</w:t>
            </w:r>
          </w:p>
        </w:tc>
        <w:tc>
          <w:tcPr>
            <w:tcW w:w="3260" w:type="dxa"/>
            <w:tcMar>
              <w:left w:w="57" w:type="dxa"/>
              <w:right w:w="57" w:type="dxa"/>
            </w:tcMar>
          </w:tcPr>
          <w:p w:rsidR="00CB06BC" w:rsidRDefault="00CB06BC" w:rsidP="00C86723">
            <w:pPr>
              <w:rPr>
                <w:rFonts w:eastAsia="Calibri"/>
                <w:szCs w:val="22"/>
              </w:rPr>
            </w:pPr>
            <w:r>
              <w:rPr>
                <w:rFonts w:eastAsia="Calibri"/>
                <w:szCs w:val="22"/>
              </w:rPr>
              <w:t>R4 Metalų ir metalų junginių perdirbimas ir (arba) atnaujinimas</w:t>
            </w:r>
          </w:p>
        </w:tc>
      </w:tr>
      <w:tr w:rsidR="00CB06BC" w:rsidTr="00EE13FD">
        <w:trPr>
          <w:cantSplit/>
          <w:trHeight w:val="243"/>
        </w:trPr>
        <w:tc>
          <w:tcPr>
            <w:tcW w:w="1276" w:type="dxa"/>
            <w:tcMar>
              <w:left w:w="57" w:type="dxa"/>
              <w:right w:w="57" w:type="dxa"/>
            </w:tcMar>
            <w:vAlign w:val="center"/>
          </w:tcPr>
          <w:p w:rsidR="00CB06BC" w:rsidRDefault="00CB06BC" w:rsidP="00C86723">
            <w:pPr>
              <w:rPr>
                <w:rFonts w:eastAsia="Calibri"/>
                <w:szCs w:val="22"/>
              </w:rPr>
            </w:pPr>
            <w:r>
              <w:rPr>
                <w:rFonts w:eastAsia="Calibri"/>
                <w:szCs w:val="22"/>
              </w:rPr>
              <w:t>15 01 01</w:t>
            </w:r>
          </w:p>
        </w:tc>
        <w:tc>
          <w:tcPr>
            <w:tcW w:w="2501" w:type="dxa"/>
            <w:tcMar>
              <w:left w:w="57" w:type="dxa"/>
              <w:right w:w="57" w:type="dxa"/>
            </w:tcMar>
            <w:vAlign w:val="center"/>
          </w:tcPr>
          <w:p w:rsidR="00CB06BC" w:rsidRDefault="00CB06BC" w:rsidP="00C86723">
            <w:pPr>
              <w:rPr>
                <w:rFonts w:eastAsia="Calibri"/>
                <w:szCs w:val="22"/>
              </w:rPr>
            </w:pPr>
            <w:r>
              <w:rPr>
                <w:rFonts w:eastAsia="Calibri"/>
                <w:szCs w:val="22"/>
              </w:rPr>
              <w:t>Popieriaus ir kartono pakuotės</w:t>
            </w:r>
          </w:p>
        </w:tc>
        <w:tc>
          <w:tcPr>
            <w:tcW w:w="2693" w:type="dxa"/>
            <w:tcMar>
              <w:left w:w="57" w:type="dxa"/>
              <w:right w:w="57" w:type="dxa"/>
            </w:tcMar>
            <w:vAlign w:val="center"/>
          </w:tcPr>
          <w:p w:rsidR="00CB06BC" w:rsidRDefault="00CB06BC" w:rsidP="00C86723">
            <w:pPr>
              <w:rPr>
                <w:rFonts w:eastAsia="Calibri"/>
                <w:szCs w:val="22"/>
              </w:rPr>
            </w:pPr>
            <w:r>
              <w:rPr>
                <w:rFonts w:eastAsia="Calibri"/>
                <w:szCs w:val="22"/>
              </w:rPr>
              <w:t>Popieriaus ir kartono pakuotės</w:t>
            </w:r>
          </w:p>
        </w:tc>
        <w:tc>
          <w:tcPr>
            <w:tcW w:w="2410" w:type="dxa"/>
            <w:vMerge/>
            <w:tcMar>
              <w:left w:w="57" w:type="dxa"/>
              <w:right w:w="57" w:type="dxa"/>
            </w:tcMar>
          </w:tcPr>
          <w:p w:rsidR="00CB06BC" w:rsidRDefault="00CB06BC" w:rsidP="00C86723">
            <w:pPr>
              <w:rPr>
                <w:rFonts w:eastAsia="Calibri"/>
                <w:szCs w:val="22"/>
              </w:rPr>
            </w:pPr>
          </w:p>
        </w:tc>
        <w:tc>
          <w:tcPr>
            <w:tcW w:w="2126" w:type="dxa"/>
            <w:tcMar>
              <w:left w:w="57" w:type="dxa"/>
              <w:right w:w="57" w:type="dxa"/>
            </w:tcMar>
            <w:vAlign w:val="center"/>
          </w:tcPr>
          <w:p w:rsidR="00CB06BC" w:rsidRDefault="00CB06BC" w:rsidP="00B06F3B">
            <w:pPr>
              <w:jc w:val="center"/>
              <w:rPr>
                <w:rFonts w:eastAsia="Calibri"/>
                <w:szCs w:val="22"/>
              </w:rPr>
            </w:pPr>
            <w:r>
              <w:rPr>
                <w:rFonts w:eastAsia="Calibri"/>
                <w:szCs w:val="22"/>
              </w:rPr>
              <w:t>0,3</w:t>
            </w:r>
          </w:p>
        </w:tc>
        <w:tc>
          <w:tcPr>
            <w:tcW w:w="3260" w:type="dxa"/>
            <w:tcMar>
              <w:left w:w="57" w:type="dxa"/>
              <w:right w:w="57" w:type="dxa"/>
            </w:tcMar>
          </w:tcPr>
          <w:p w:rsidR="00CB06BC" w:rsidRDefault="00CB06BC" w:rsidP="00C86723">
            <w:pPr>
              <w:rPr>
                <w:rFonts w:eastAsia="Calibri"/>
                <w:szCs w:val="22"/>
              </w:rPr>
            </w:pPr>
            <w:r>
              <w:rPr>
                <w:rFonts w:eastAsia="Calibri"/>
                <w:szCs w:val="22"/>
              </w:rPr>
              <w:t>R3 Organinių medžiagų, nenaudojamų kaip tirpikliai perdirbimas ir (arba) atnaujinimas (įskaitant kompostavimą ir kitus biologinio pakeitimo procesus)</w:t>
            </w:r>
          </w:p>
        </w:tc>
      </w:tr>
      <w:tr w:rsidR="00CB06BC" w:rsidTr="00EE13FD">
        <w:trPr>
          <w:cantSplit/>
          <w:trHeight w:val="243"/>
        </w:trPr>
        <w:tc>
          <w:tcPr>
            <w:tcW w:w="1276" w:type="dxa"/>
            <w:tcMar>
              <w:left w:w="57" w:type="dxa"/>
              <w:right w:w="57" w:type="dxa"/>
            </w:tcMar>
            <w:vAlign w:val="center"/>
          </w:tcPr>
          <w:p w:rsidR="00CB06BC" w:rsidRDefault="00CB06BC" w:rsidP="00C86723">
            <w:pPr>
              <w:rPr>
                <w:rFonts w:eastAsia="Calibri"/>
                <w:szCs w:val="22"/>
              </w:rPr>
            </w:pPr>
            <w:r>
              <w:rPr>
                <w:rFonts w:eastAsia="Calibri"/>
                <w:szCs w:val="22"/>
              </w:rPr>
              <w:t>16 01 03</w:t>
            </w:r>
          </w:p>
        </w:tc>
        <w:tc>
          <w:tcPr>
            <w:tcW w:w="2501" w:type="dxa"/>
            <w:tcMar>
              <w:left w:w="57" w:type="dxa"/>
              <w:right w:w="57" w:type="dxa"/>
            </w:tcMar>
            <w:vAlign w:val="center"/>
          </w:tcPr>
          <w:p w:rsidR="00CB06BC" w:rsidRDefault="00CB06BC" w:rsidP="00C86723">
            <w:pPr>
              <w:rPr>
                <w:rFonts w:eastAsia="Calibri"/>
                <w:szCs w:val="22"/>
              </w:rPr>
            </w:pPr>
            <w:r>
              <w:rPr>
                <w:rFonts w:eastAsia="Calibri"/>
                <w:szCs w:val="22"/>
              </w:rPr>
              <w:t>Naudotos padangos</w:t>
            </w:r>
          </w:p>
        </w:tc>
        <w:tc>
          <w:tcPr>
            <w:tcW w:w="2693" w:type="dxa"/>
            <w:tcMar>
              <w:left w:w="57" w:type="dxa"/>
              <w:right w:w="57" w:type="dxa"/>
            </w:tcMar>
            <w:vAlign w:val="center"/>
          </w:tcPr>
          <w:p w:rsidR="00CB06BC" w:rsidRDefault="00CB06BC" w:rsidP="00C86723">
            <w:pPr>
              <w:rPr>
                <w:rFonts w:eastAsia="Calibri"/>
                <w:szCs w:val="22"/>
              </w:rPr>
            </w:pPr>
            <w:r>
              <w:rPr>
                <w:rFonts w:eastAsia="Calibri"/>
                <w:szCs w:val="22"/>
              </w:rPr>
              <w:t>Naudotos padangos</w:t>
            </w:r>
          </w:p>
        </w:tc>
        <w:tc>
          <w:tcPr>
            <w:tcW w:w="2410" w:type="dxa"/>
            <w:vMerge/>
            <w:tcMar>
              <w:left w:w="57" w:type="dxa"/>
              <w:right w:w="57" w:type="dxa"/>
            </w:tcMar>
          </w:tcPr>
          <w:p w:rsidR="00CB06BC" w:rsidRDefault="00CB06BC" w:rsidP="00C86723">
            <w:pPr>
              <w:rPr>
                <w:rFonts w:eastAsia="Calibri"/>
                <w:szCs w:val="22"/>
              </w:rPr>
            </w:pPr>
          </w:p>
        </w:tc>
        <w:tc>
          <w:tcPr>
            <w:tcW w:w="2126" w:type="dxa"/>
            <w:tcMar>
              <w:left w:w="57" w:type="dxa"/>
              <w:right w:w="57" w:type="dxa"/>
            </w:tcMar>
            <w:vAlign w:val="center"/>
          </w:tcPr>
          <w:p w:rsidR="00CB06BC" w:rsidRDefault="00CB06BC" w:rsidP="00B06F3B">
            <w:pPr>
              <w:jc w:val="center"/>
              <w:rPr>
                <w:rFonts w:eastAsia="Calibri"/>
                <w:szCs w:val="22"/>
              </w:rPr>
            </w:pPr>
            <w:r>
              <w:rPr>
                <w:rFonts w:eastAsia="Calibri"/>
                <w:szCs w:val="22"/>
              </w:rPr>
              <w:t>0,1</w:t>
            </w:r>
          </w:p>
        </w:tc>
        <w:tc>
          <w:tcPr>
            <w:tcW w:w="3260" w:type="dxa"/>
            <w:tcMar>
              <w:left w:w="57" w:type="dxa"/>
              <w:right w:w="57" w:type="dxa"/>
            </w:tcMar>
          </w:tcPr>
          <w:p w:rsidR="00CB06BC" w:rsidRDefault="00CB06BC" w:rsidP="00C86723">
            <w:pPr>
              <w:rPr>
                <w:rFonts w:eastAsia="Calibri"/>
                <w:szCs w:val="22"/>
              </w:rPr>
            </w:pPr>
            <w:r>
              <w:rPr>
                <w:rFonts w:eastAsia="Calibri"/>
                <w:szCs w:val="22"/>
              </w:rPr>
              <w:t>R3 Organinių medžiagų, nenaudojamų kaip tirpikliai perdirbimas ir (arba) atnaujinimas (įskaitant kompostavimą ir kitus biologinio pakeitimo procesus)</w:t>
            </w:r>
          </w:p>
        </w:tc>
      </w:tr>
    </w:tbl>
    <w:p w:rsidR="00502CF5" w:rsidRDefault="00502CF5" w:rsidP="00502CF5">
      <w:pPr>
        <w:rPr>
          <w:rFonts w:eastAsia="Calibri"/>
          <w:b/>
          <w:szCs w:val="24"/>
        </w:rPr>
      </w:pPr>
    </w:p>
    <w:p w:rsidR="00502CF5" w:rsidRDefault="00502CF5" w:rsidP="00502CF5">
      <w:pPr>
        <w:rPr>
          <w:rFonts w:eastAsia="Calibri"/>
          <w:szCs w:val="24"/>
        </w:rPr>
      </w:pPr>
      <w:r>
        <w:rPr>
          <w:rFonts w:eastAsia="Calibri"/>
          <w:b/>
          <w:szCs w:val="24"/>
        </w:rPr>
        <w:t>2 lentelė</w:t>
      </w:r>
      <w:r>
        <w:rPr>
          <w:rFonts w:eastAsia="Calibri"/>
          <w:szCs w:val="24"/>
        </w:rPr>
        <w:t>. Didžiausias leidžiamas laikyti nepavojingųjų atliekų kiekis jų susidarymo vietoje iki surinkimo (S8).</w:t>
      </w:r>
    </w:p>
    <w:p w:rsidR="00502CF5" w:rsidRPr="00712BB2" w:rsidRDefault="00712BB2"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712BB2">
        <w:rPr>
          <w:rFonts w:eastAsia="Calibri"/>
          <w:szCs w:val="24"/>
        </w:rPr>
        <w:t>Nepavojingos atliekos nebus laikomos</w:t>
      </w:r>
      <w:r w:rsidR="00CB06BC">
        <w:rPr>
          <w:rFonts w:eastAsia="Calibri"/>
          <w:szCs w:val="24"/>
        </w:rPr>
        <w:t xml:space="preserve"> vietoje iki surinkimo</w:t>
      </w:r>
      <w:r>
        <w:rPr>
          <w:rFonts w:eastAsia="Calibri"/>
          <w:szCs w:val="24"/>
        </w:rPr>
        <w:t>.</w:t>
      </w:r>
    </w:p>
    <w:p w:rsidR="00712BB2" w:rsidRDefault="00712BB2"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p>
    <w:p w:rsidR="00712BB2" w:rsidRDefault="00712BB2"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b/>
          <w:szCs w:val="24"/>
        </w:rPr>
        <w:t>3 lentelė</w:t>
      </w:r>
      <w:r>
        <w:rPr>
          <w:rFonts w:eastAsia="Calibri"/>
          <w:szCs w:val="24"/>
        </w:rPr>
        <w:t>. Leidžiamos naudoti nepavojingosios atliekos.</w:t>
      </w:r>
    </w:p>
    <w:p w:rsidR="00502CF5" w:rsidRDefault="00502CF5" w:rsidP="00502CF5">
      <w:pPr>
        <w:rPr>
          <w:rFonts w:eastAsia="Calibri"/>
          <w:szCs w:val="24"/>
        </w:rPr>
      </w:pPr>
      <w:r>
        <w:rPr>
          <w:rFonts w:eastAsia="Calibri"/>
          <w:szCs w:val="24"/>
        </w:rPr>
        <w:t>Įrenginio pavadinimas</w:t>
      </w:r>
      <w:r>
        <w:rPr>
          <w:rFonts w:eastAsia="Calibri"/>
          <w:szCs w:val="24"/>
        </w:rPr>
        <w:sym w:font="Symbol" w:char="F05F"/>
      </w:r>
      <w:r w:rsidR="00712BB2">
        <w:rPr>
          <w:rFonts w:eastAsia="Calibri"/>
          <w:szCs w:val="24"/>
          <w:u w:val="single"/>
        </w:rPr>
        <w:t>VĮ „Mūsų amatai“ Marijampolės filialas</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rsidR="00502CF5" w:rsidRDefault="00502CF5" w:rsidP="00502CF5">
      <w:pPr>
        <w:rPr>
          <w:sz w:val="10"/>
          <w:szCs w:val="10"/>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7"/>
        <w:gridCol w:w="2501"/>
        <w:gridCol w:w="3118"/>
        <w:gridCol w:w="2977"/>
        <w:gridCol w:w="2410"/>
        <w:gridCol w:w="2409"/>
      </w:tblGrid>
      <w:tr w:rsidR="00502CF5" w:rsidTr="00753C87">
        <w:trPr>
          <w:cantSplit/>
        </w:trPr>
        <w:tc>
          <w:tcPr>
            <w:tcW w:w="6946" w:type="dxa"/>
            <w:gridSpan w:val="3"/>
            <w:tcMar>
              <w:left w:w="57" w:type="dxa"/>
              <w:right w:w="57" w:type="dxa"/>
            </w:tcMar>
          </w:tcPr>
          <w:p w:rsidR="00502CF5" w:rsidRDefault="00502CF5" w:rsidP="007A35D7">
            <w:pPr>
              <w:jc w:val="center"/>
              <w:rPr>
                <w:rFonts w:eastAsia="Calibri"/>
                <w:szCs w:val="22"/>
              </w:rPr>
            </w:pPr>
            <w:r>
              <w:rPr>
                <w:rFonts w:eastAsia="Calibri"/>
                <w:sz w:val="22"/>
                <w:szCs w:val="22"/>
              </w:rPr>
              <w:t>Atliekos</w:t>
            </w:r>
          </w:p>
        </w:tc>
        <w:tc>
          <w:tcPr>
            <w:tcW w:w="5387" w:type="dxa"/>
            <w:gridSpan w:val="2"/>
            <w:tcMar>
              <w:left w:w="57" w:type="dxa"/>
              <w:right w:w="57" w:type="dxa"/>
            </w:tcMar>
          </w:tcPr>
          <w:p w:rsidR="00502CF5" w:rsidRDefault="00502CF5" w:rsidP="007A35D7">
            <w:pPr>
              <w:jc w:val="center"/>
              <w:rPr>
                <w:rFonts w:eastAsia="Calibri"/>
                <w:szCs w:val="22"/>
              </w:rPr>
            </w:pPr>
            <w:r>
              <w:rPr>
                <w:rFonts w:eastAsia="Calibri"/>
                <w:sz w:val="22"/>
                <w:szCs w:val="22"/>
              </w:rPr>
              <w:t>Atliekų naudojimo veikla</w:t>
            </w:r>
          </w:p>
        </w:tc>
        <w:tc>
          <w:tcPr>
            <w:tcW w:w="2409" w:type="dxa"/>
            <w:vMerge w:val="restart"/>
          </w:tcPr>
          <w:p w:rsidR="00502CF5" w:rsidRDefault="00502CF5" w:rsidP="007A35D7">
            <w:pPr>
              <w:jc w:val="center"/>
              <w:rPr>
                <w:rFonts w:eastAsia="Calibri"/>
                <w:szCs w:val="22"/>
              </w:rPr>
            </w:pPr>
          </w:p>
          <w:p w:rsidR="00502CF5" w:rsidRDefault="00502CF5" w:rsidP="007A35D7">
            <w:pPr>
              <w:jc w:val="center"/>
              <w:rPr>
                <w:rFonts w:eastAsia="Calibri"/>
                <w:szCs w:val="22"/>
              </w:rPr>
            </w:pPr>
            <w:r>
              <w:rPr>
                <w:rFonts w:eastAsia="Calibri"/>
                <w:sz w:val="22"/>
                <w:szCs w:val="22"/>
              </w:rPr>
              <w:t>Tolimesnis atliekų apdorojimas</w:t>
            </w:r>
          </w:p>
        </w:tc>
      </w:tr>
      <w:tr w:rsidR="00502CF5" w:rsidTr="00753C87">
        <w:trPr>
          <w:cantSplit/>
          <w:trHeight w:val="737"/>
        </w:trPr>
        <w:tc>
          <w:tcPr>
            <w:tcW w:w="1327" w:type="dxa"/>
            <w:tcMar>
              <w:left w:w="57" w:type="dxa"/>
              <w:right w:w="57" w:type="dxa"/>
            </w:tcMar>
            <w:vAlign w:val="center"/>
          </w:tcPr>
          <w:p w:rsidR="00502CF5" w:rsidRDefault="00502CF5" w:rsidP="007A35D7">
            <w:pPr>
              <w:jc w:val="center"/>
              <w:rPr>
                <w:rFonts w:eastAsia="Calibri"/>
                <w:szCs w:val="22"/>
                <w:vertAlign w:val="superscript"/>
              </w:rPr>
            </w:pPr>
            <w:r>
              <w:rPr>
                <w:rFonts w:eastAsia="Calibri"/>
                <w:sz w:val="22"/>
                <w:szCs w:val="22"/>
              </w:rPr>
              <w:t xml:space="preserve">Kodas </w:t>
            </w:r>
          </w:p>
        </w:tc>
        <w:tc>
          <w:tcPr>
            <w:tcW w:w="2501" w:type="dxa"/>
            <w:tcMar>
              <w:left w:w="57" w:type="dxa"/>
              <w:right w:w="57" w:type="dxa"/>
            </w:tcMar>
            <w:vAlign w:val="center"/>
          </w:tcPr>
          <w:p w:rsidR="00502CF5" w:rsidRDefault="00502CF5" w:rsidP="007A35D7">
            <w:pPr>
              <w:jc w:val="center"/>
              <w:rPr>
                <w:rFonts w:eastAsia="Calibri"/>
                <w:szCs w:val="22"/>
              </w:rPr>
            </w:pPr>
            <w:r>
              <w:rPr>
                <w:rFonts w:eastAsia="Calibri"/>
                <w:sz w:val="22"/>
                <w:szCs w:val="22"/>
              </w:rPr>
              <w:t>Pavadinimas</w:t>
            </w:r>
          </w:p>
        </w:tc>
        <w:tc>
          <w:tcPr>
            <w:tcW w:w="3118" w:type="dxa"/>
            <w:tcMar>
              <w:left w:w="57" w:type="dxa"/>
              <w:right w:w="57" w:type="dxa"/>
            </w:tcMar>
            <w:vAlign w:val="center"/>
          </w:tcPr>
          <w:p w:rsidR="00502CF5" w:rsidRDefault="00502CF5" w:rsidP="007A35D7">
            <w:pPr>
              <w:jc w:val="center"/>
              <w:rPr>
                <w:rFonts w:eastAsia="Calibri"/>
                <w:szCs w:val="22"/>
              </w:rPr>
            </w:pPr>
            <w:r>
              <w:rPr>
                <w:rFonts w:eastAsia="Calibri"/>
                <w:sz w:val="22"/>
                <w:szCs w:val="22"/>
              </w:rPr>
              <w:t>Patikslintas pavadinimas</w:t>
            </w:r>
          </w:p>
        </w:tc>
        <w:tc>
          <w:tcPr>
            <w:tcW w:w="2977" w:type="dxa"/>
            <w:tcMar>
              <w:left w:w="57" w:type="dxa"/>
              <w:right w:w="57" w:type="dxa"/>
            </w:tcMar>
            <w:vAlign w:val="center"/>
          </w:tcPr>
          <w:p w:rsidR="00502CF5" w:rsidRDefault="00502CF5" w:rsidP="007A35D7">
            <w:pPr>
              <w:jc w:val="center"/>
              <w:rPr>
                <w:rFonts w:eastAsia="Calibri"/>
                <w:szCs w:val="22"/>
              </w:rPr>
            </w:pPr>
            <w:r>
              <w:rPr>
                <w:rFonts w:eastAsia="Calibri"/>
                <w:sz w:val="22"/>
                <w:szCs w:val="22"/>
              </w:rPr>
              <w:t xml:space="preserve">Atliekos naudojimo veiklos kodas (R1–R11) </w:t>
            </w:r>
          </w:p>
        </w:tc>
        <w:tc>
          <w:tcPr>
            <w:tcW w:w="2410" w:type="dxa"/>
            <w:tcMar>
              <w:left w:w="57" w:type="dxa"/>
              <w:right w:w="57" w:type="dxa"/>
            </w:tcMar>
          </w:tcPr>
          <w:p w:rsidR="00502CF5" w:rsidRDefault="00502CF5" w:rsidP="007A35D7">
            <w:pPr>
              <w:jc w:val="center"/>
              <w:rPr>
                <w:rFonts w:eastAsia="Calibri"/>
                <w:szCs w:val="22"/>
              </w:rPr>
            </w:pPr>
            <w:r>
              <w:rPr>
                <w:rFonts w:eastAsia="Calibri"/>
                <w:sz w:val="22"/>
                <w:szCs w:val="22"/>
              </w:rPr>
              <w:t>Projektinis įrenginio pajėgumas, t/m.</w:t>
            </w:r>
          </w:p>
        </w:tc>
        <w:tc>
          <w:tcPr>
            <w:tcW w:w="2409" w:type="dxa"/>
            <w:vMerge/>
          </w:tcPr>
          <w:p w:rsidR="00502CF5" w:rsidRDefault="00502CF5" w:rsidP="007A35D7">
            <w:pPr>
              <w:jc w:val="center"/>
              <w:rPr>
                <w:rFonts w:eastAsia="Calibri"/>
                <w:szCs w:val="22"/>
              </w:rPr>
            </w:pPr>
          </w:p>
        </w:tc>
      </w:tr>
      <w:tr w:rsidR="00502CF5" w:rsidTr="00753C87">
        <w:trPr>
          <w:cantSplit/>
          <w:trHeight w:val="287"/>
        </w:trPr>
        <w:tc>
          <w:tcPr>
            <w:tcW w:w="1327" w:type="dxa"/>
            <w:tcMar>
              <w:left w:w="57" w:type="dxa"/>
              <w:right w:w="57" w:type="dxa"/>
            </w:tcMar>
            <w:vAlign w:val="center"/>
          </w:tcPr>
          <w:p w:rsidR="00502CF5" w:rsidRDefault="00502CF5" w:rsidP="007A35D7">
            <w:pPr>
              <w:jc w:val="center"/>
              <w:rPr>
                <w:rFonts w:eastAsia="Calibri"/>
                <w:szCs w:val="22"/>
              </w:rPr>
            </w:pPr>
            <w:r>
              <w:rPr>
                <w:rFonts w:eastAsia="Calibri"/>
                <w:sz w:val="22"/>
                <w:szCs w:val="22"/>
              </w:rPr>
              <w:t>1</w:t>
            </w:r>
          </w:p>
        </w:tc>
        <w:tc>
          <w:tcPr>
            <w:tcW w:w="2501" w:type="dxa"/>
            <w:tcMar>
              <w:left w:w="57" w:type="dxa"/>
              <w:right w:w="57" w:type="dxa"/>
            </w:tcMar>
            <w:vAlign w:val="center"/>
          </w:tcPr>
          <w:p w:rsidR="00502CF5" w:rsidRDefault="00502CF5" w:rsidP="007A35D7">
            <w:pPr>
              <w:jc w:val="center"/>
              <w:rPr>
                <w:rFonts w:eastAsia="Calibri"/>
                <w:szCs w:val="22"/>
              </w:rPr>
            </w:pPr>
            <w:r>
              <w:rPr>
                <w:rFonts w:eastAsia="Calibri"/>
                <w:sz w:val="22"/>
                <w:szCs w:val="22"/>
              </w:rPr>
              <w:t>2</w:t>
            </w:r>
          </w:p>
        </w:tc>
        <w:tc>
          <w:tcPr>
            <w:tcW w:w="3118" w:type="dxa"/>
            <w:tcMar>
              <w:left w:w="57" w:type="dxa"/>
              <w:right w:w="57" w:type="dxa"/>
            </w:tcMar>
            <w:vAlign w:val="center"/>
          </w:tcPr>
          <w:p w:rsidR="00502CF5" w:rsidRDefault="00502CF5" w:rsidP="007A35D7">
            <w:pPr>
              <w:jc w:val="center"/>
              <w:rPr>
                <w:rFonts w:eastAsia="Calibri"/>
                <w:szCs w:val="22"/>
              </w:rPr>
            </w:pPr>
            <w:r>
              <w:rPr>
                <w:rFonts w:eastAsia="Calibri"/>
                <w:sz w:val="22"/>
                <w:szCs w:val="22"/>
              </w:rPr>
              <w:t>3</w:t>
            </w:r>
          </w:p>
        </w:tc>
        <w:tc>
          <w:tcPr>
            <w:tcW w:w="2977" w:type="dxa"/>
            <w:tcMar>
              <w:left w:w="57" w:type="dxa"/>
              <w:right w:w="57" w:type="dxa"/>
            </w:tcMar>
            <w:vAlign w:val="center"/>
          </w:tcPr>
          <w:p w:rsidR="00502CF5" w:rsidRDefault="00502CF5" w:rsidP="007A35D7">
            <w:pPr>
              <w:jc w:val="center"/>
              <w:rPr>
                <w:rFonts w:eastAsia="Calibri"/>
                <w:szCs w:val="22"/>
              </w:rPr>
            </w:pPr>
            <w:r>
              <w:rPr>
                <w:rFonts w:eastAsia="Calibri"/>
                <w:sz w:val="22"/>
                <w:szCs w:val="22"/>
              </w:rPr>
              <w:t>4</w:t>
            </w:r>
          </w:p>
        </w:tc>
        <w:tc>
          <w:tcPr>
            <w:tcW w:w="2410" w:type="dxa"/>
            <w:tcMar>
              <w:left w:w="57" w:type="dxa"/>
              <w:right w:w="57" w:type="dxa"/>
            </w:tcMar>
          </w:tcPr>
          <w:p w:rsidR="00502CF5" w:rsidRDefault="00502CF5" w:rsidP="007A35D7">
            <w:pPr>
              <w:jc w:val="center"/>
              <w:rPr>
                <w:rFonts w:eastAsia="Calibri"/>
                <w:szCs w:val="22"/>
              </w:rPr>
            </w:pPr>
            <w:r>
              <w:rPr>
                <w:rFonts w:eastAsia="Calibri"/>
                <w:sz w:val="22"/>
                <w:szCs w:val="22"/>
              </w:rPr>
              <w:t>5</w:t>
            </w:r>
          </w:p>
        </w:tc>
        <w:tc>
          <w:tcPr>
            <w:tcW w:w="2409" w:type="dxa"/>
          </w:tcPr>
          <w:p w:rsidR="00502CF5" w:rsidRDefault="00502CF5" w:rsidP="007A35D7">
            <w:pPr>
              <w:jc w:val="center"/>
              <w:rPr>
                <w:rFonts w:eastAsia="Calibri"/>
                <w:szCs w:val="22"/>
              </w:rPr>
            </w:pPr>
            <w:r>
              <w:rPr>
                <w:rFonts w:eastAsia="Calibri"/>
                <w:sz w:val="22"/>
                <w:szCs w:val="22"/>
              </w:rPr>
              <w:t>6</w:t>
            </w:r>
          </w:p>
        </w:tc>
      </w:tr>
      <w:tr w:rsidR="00712BB2" w:rsidTr="00753C87">
        <w:trPr>
          <w:cantSplit/>
          <w:trHeight w:val="243"/>
        </w:trPr>
        <w:tc>
          <w:tcPr>
            <w:tcW w:w="1327" w:type="dxa"/>
            <w:tcMar>
              <w:left w:w="57" w:type="dxa"/>
              <w:right w:w="57" w:type="dxa"/>
            </w:tcMar>
            <w:vAlign w:val="center"/>
          </w:tcPr>
          <w:p w:rsidR="00712BB2" w:rsidRDefault="00712BB2" w:rsidP="00753C87">
            <w:pPr>
              <w:jc w:val="center"/>
              <w:rPr>
                <w:rFonts w:eastAsia="Calibri"/>
                <w:szCs w:val="22"/>
              </w:rPr>
            </w:pPr>
            <w:r>
              <w:rPr>
                <w:rFonts w:eastAsia="Calibri"/>
                <w:szCs w:val="22"/>
              </w:rPr>
              <w:t>20 01 40</w:t>
            </w:r>
          </w:p>
        </w:tc>
        <w:tc>
          <w:tcPr>
            <w:tcW w:w="2501" w:type="dxa"/>
            <w:tcMar>
              <w:left w:w="57" w:type="dxa"/>
              <w:right w:w="57" w:type="dxa"/>
            </w:tcMar>
            <w:vAlign w:val="center"/>
          </w:tcPr>
          <w:p w:rsidR="00712BB2" w:rsidRDefault="00712BB2" w:rsidP="00753C87">
            <w:pPr>
              <w:jc w:val="center"/>
              <w:rPr>
                <w:rFonts w:eastAsia="Calibri"/>
                <w:szCs w:val="22"/>
              </w:rPr>
            </w:pPr>
            <w:r>
              <w:rPr>
                <w:rFonts w:eastAsia="Calibri"/>
                <w:szCs w:val="22"/>
              </w:rPr>
              <w:t>Ketaus laužas</w:t>
            </w:r>
          </w:p>
        </w:tc>
        <w:tc>
          <w:tcPr>
            <w:tcW w:w="3118" w:type="dxa"/>
            <w:tcMar>
              <w:left w:w="57" w:type="dxa"/>
              <w:right w:w="57" w:type="dxa"/>
            </w:tcMar>
            <w:vAlign w:val="center"/>
          </w:tcPr>
          <w:p w:rsidR="00712BB2" w:rsidRDefault="00712BB2" w:rsidP="00753C87">
            <w:pPr>
              <w:jc w:val="center"/>
              <w:rPr>
                <w:rFonts w:eastAsia="Calibri"/>
                <w:szCs w:val="22"/>
              </w:rPr>
            </w:pPr>
            <w:r>
              <w:rPr>
                <w:rFonts w:eastAsia="Calibri"/>
                <w:szCs w:val="22"/>
              </w:rPr>
              <w:t>Ketaus laužas</w:t>
            </w:r>
          </w:p>
        </w:tc>
        <w:tc>
          <w:tcPr>
            <w:tcW w:w="2977" w:type="dxa"/>
            <w:vMerge w:val="restart"/>
            <w:tcMar>
              <w:left w:w="57" w:type="dxa"/>
              <w:right w:w="57" w:type="dxa"/>
            </w:tcMar>
          </w:tcPr>
          <w:p w:rsidR="00712BB2" w:rsidRDefault="00712BB2" w:rsidP="00712BB2">
            <w:pPr>
              <w:jc w:val="center"/>
              <w:rPr>
                <w:rFonts w:eastAsia="Calibri"/>
                <w:szCs w:val="22"/>
              </w:rPr>
            </w:pPr>
            <w:r>
              <w:rPr>
                <w:rFonts w:eastAsia="Calibri"/>
                <w:szCs w:val="22"/>
              </w:rPr>
              <w:t>R4 Metalų ir metalų junginių perdirbimas ir (arba) atnaujinimas</w:t>
            </w:r>
          </w:p>
        </w:tc>
        <w:tc>
          <w:tcPr>
            <w:tcW w:w="2410" w:type="dxa"/>
            <w:vMerge w:val="restart"/>
            <w:tcMar>
              <w:left w:w="57" w:type="dxa"/>
              <w:right w:w="57" w:type="dxa"/>
            </w:tcMar>
          </w:tcPr>
          <w:p w:rsidR="00712BB2" w:rsidRDefault="00712BB2" w:rsidP="007A35D7">
            <w:pPr>
              <w:jc w:val="center"/>
              <w:rPr>
                <w:rFonts w:eastAsia="Calibri"/>
                <w:szCs w:val="22"/>
              </w:rPr>
            </w:pPr>
          </w:p>
          <w:p w:rsidR="00712BB2" w:rsidRDefault="00712BB2" w:rsidP="007A35D7">
            <w:pPr>
              <w:jc w:val="center"/>
              <w:rPr>
                <w:rFonts w:eastAsia="Calibri"/>
                <w:szCs w:val="22"/>
              </w:rPr>
            </w:pPr>
            <w:r>
              <w:rPr>
                <w:rFonts w:eastAsia="Calibri"/>
                <w:szCs w:val="22"/>
              </w:rPr>
              <w:t>2200</w:t>
            </w:r>
          </w:p>
        </w:tc>
        <w:tc>
          <w:tcPr>
            <w:tcW w:w="2409" w:type="dxa"/>
            <w:vMerge w:val="restart"/>
          </w:tcPr>
          <w:p w:rsidR="00712BB2" w:rsidRDefault="00712BB2" w:rsidP="007A35D7">
            <w:pPr>
              <w:jc w:val="center"/>
              <w:rPr>
                <w:rFonts w:eastAsia="Calibri"/>
                <w:szCs w:val="22"/>
              </w:rPr>
            </w:pPr>
          </w:p>
          <w:p w:rsidR="00712BB2" w:rsidRDefault="00753C87" w:rsidP="007A35D7">
            <w:pPr>
              <w:jc w:val="center"/>
              <w:rPr>
                <w:rFonts w:eastAsia="Calibri"/>
                <w:szCs w:val="22"/>
              </w:rPr>
            </w:pPr>
            <w:r>
              <w:rPr>
                <w:rFonts w:eastAsia="Calibri"/>
                <w:szCs w:val="22"/>
              </w:rPr>
              <w:t>R4</w:t>
            </w:r>
          </w:p>
        </w:tc>
      </w:tr>
      <w:tr w:rsidR="00753C87" w:rsidTr="00753C87">
        <w:trPr>
          <w:cantSplit/>
          <w:trHeight w:val="243"/>
        </w:trPr>
        <w:tc>
          <w:tcPr>
            <w:tcW w:w="1327" w:type="dxa"/>
            <w:tcMar>
              <w:left w:w="57" w:type="dxa"/>
              <w:right w:w="57" w:type="dxa"/>
            </w:tcMar>
            <w:vAlign w:val="center"/>
          </w:tcPr>
          <w:p w:rsidR="00753C87" w:rsidRDefault="00753C87" w:rsidP="00753C87">
            <w:pPr>
              <w:jc w:val="center"/>
              <w:rPr>
                <w:rFonts w:eastAsia="Calibri"/>
                <w:szCs w:val="22"/>
              </w:rPr>
            </w:pPr>
            <w:r>
              <w:rPr>
                <w:rFonts w:eastAsia="Calibri"/>
                <w:szCs w:val="22"/>
              </w:rPr>
              <w:t>17 04 05</w:t>
            </w:r>
          </w:p>
        </w:tc>
        <w:tc>
          <w:tcPr>
            <w:tcW w:w="2501" w:type="dxa"/>
            <w:tcMar>
              <w:left w:w="57" w:type="dxa"/>
              <w:right w:w="57" w:type="dxa"/>
            </w:tcMar>
            <w:vAlign w:val="center"/>
          </w:tcPr>
          <w:p w:rsidR="00753C87" w:rsidRDefault="00753C87" w:rsidP="00753C87">
            <w:pPr>
              <w:jc w:val="center"/>
              <w:rPr>
                <w:rFonts w:eastAsia="Calibri"/>
                <w:szCs w:val="22"/>
              </w:rPr>
            </w:pPr>
            <w:r>
              <w:rPr>
                <w:rFonts w:eastAsia="Calibri"/>
                <w:szCs w:val="22"/>
              </w:rPr>
              <w:t>Geležis ir plienas</w:t>
            </w:r>
          </w:p>
        </w:tc>
        <w:tc>
          <w:tcPr>
            <w:tcW w:w="3118" w:type="dxa"/>
            <w:tcMar>
              <w:left w:w="57" w:type="dxa"/>
              <w:right w:w="57" w:type="dxa"/>
            </w:tcMar>
            <w:vAlign w:val="center"/>
          </w:tcPr>
          <w:p w:rsidR="00753C87" w:rsidRDefault="00753C87" w:rsidP="00753C87">
            <w:pPr>
              <w:jc w:val="center"/>
              <w:rPr>
                <w:rFonts w:eastAsia="Calibri"/>
                <w:szCs w:val="22"/>
              </w:rPr>
            </w:pPr>
            <w:r>
              <w:rPr>
                <w:rFonts w:eastAsia="Calibri"/>
                <w:szCs w:val="22"/>
              </w:rPr>
              <w:t>Geležis ir plienas</w:t>
            </w:r>
          </w:p>
        </w:tc>
        <w:tc>
          <w:tcPr>
            <w:tcW w:w="2977" w:type="dxa"/>
            <w:vMerge/>
            <w:tcMar>
              <w:left w:w="57" w:type="dxa"/>
              <w:right w:w="57" w:type="dxa"/>
            </w:tcMar>
            <w:vAlign w:val="center"/>
          </w:tcPr>
          <w:p w:rsidR="00753C87" w:rsidRDefault="00753C87" w:rsidP="007A35D7">
            <w:pPr>
              <w:rPr>
                <w:rFonts w:eastAsia="Calibri"/>
                <w:szCs w:val="22"/>
              </w:rPr>
            </w:pPr>
          </w:p>
        </w:tc>
        <w:tc>
          <w:tcPr>
            <w:tcW w:w="2410" w:type="dxa"/>
            <w:vMerge/>
            <w:tcMar>
              <w:left w:w="57" w:type="dxa"/>
              <w:right w:w="57" w:type="dxa"/>
            </w:tcMar>
          </w:tcPr>
          <w:p w:rsidR="00753C87" w:rsidRDefault="00753C87" w:rsidP="007A35D7">
            <w:pPr>
              <w:rPr>
                <w:rFonts w:eastAsia="Calibri"/>
                <w:szCs w:val="22"/>
              </w:rPr>
            </w:pPr>
          </w:p>
        </w:tc>
        <w:tc>
          <w:tcPr>
            <w:tcW w:w="2409" w:type="dxa"/>
            <w:vMerge/>
          </w:tcPr>
          <w:p w:rsidR="00753C87" w:rsidRDefault="00753C87" w:rsidP="007A35D7">
            <w:pPr>
              <w:rPr>
                <w:rFonts w:eastAsia="Calibri"/>
                <w:szCs w:val="22"/>
              </w:rPr>
            </w:pPr>
          </w:p>
        </w:tc>
      </w:tr>
      <w:tr w:rsidR="00753C87" w:rsidTr="00753C87">
        <w:trPr>
          <w:cantSplit/>
          <w:trHeight w:val="243"/>
        </w:trPr>
        <w:tc>
          <w:tcPr>
            <w:tcW w:w="1327" w:type="dxa"/>
            <w:tcBorders>
              <w:bottom w:val="single" w:sz="4" w:space="0" w:color="auto"/>
            </w:tcBorders>
            <w:tcMar>
              <w:left w:w="57" w:type="dxa"/>
              <w:right w:w="57" w:type="dxa"/>
            </w:tcMar>
            <w:vAlign w:val="center"/>
          </w:tcPr>
          <w:p w:rsidR="00753C87" w:rsidRDefault="00753C87" w:rsidP="00753C87">
            <w:pPr>
              <w:jc w:val="center"/>
              <w:rPr>
                <w:rFonts w:eastAsia="Calibri"/>
                <w:szCs w:val="22"/>
              </w:rPr>
            </w:pPr>
            <w:r>
              <w:rPr>
                <w:rFonts w:eastAsia="Calibri"/>
                <w:szCs w:val="22"/>
              </w:rPr>
              <w:t>16 01 17</w:t>
            </w:r>
          </w:p>
        </w:tc>
        <w:tc>
          <w:tcPr>
            <w:tcW w:w="2501" w:type="dxa"/>
            <w:tcBorders>
              <w:bottom w:val="single" w:sz="4" w:space="0" w:color="auto"/>
            </w:tcBorders>
            <w:tcMar>
              <w:left w:w="57" w:type="dxa"/>
              <w:right w:w="57" w:type="dxa"/>
            </w:tcMar>
            <w:vAlign w:val="center"/>
          </w:tcPr>
          <w:p w:rsidR="00753C87" w:rsidRDefault="00753C87" w:rsidP="00753C87">
            <w:pPr>
              <w:jc w:val="center"/>
              <w:rPr>
                <w:rFonts w:eastAsia="Calibri"/>
                <w:szCs w:val="22"/>
              </w:rPr>
            </w:pPr>
            <w:r>
              <w:rPr>
                <w:rFonts w:eastAsia="Calibri"/>
                <w:szCs w:val="22"/>
              </w:rPr>
              <w:t>Juodieji metalai</w:t>
            </w:r>
          </w:p>
        </w:tc>
        <w:tc>
          <w:tcPr>
            <w:tcW w:w="3118" w:type="dxa"/>
            <w:tcBorders>
              <w:bottom w:val="single" w:sz="4" w:space="0" w:color="auto"/>
            </w:tcBorders>
            <w:tcMar>
              <w:left w:w="57" w:type="dxa"/>
              <w:right w:w="57" w:type="dxa"/>
            </w:tcMar>
            <w:vAlign w:val="center"/>
          </w:tcPr>
          <w:p w:rsidR="00753C87" w:rsidRDefault="00753C87" w:rsidP="00753C87">
            <w:pPr>
              <w:jc w:val="center"/>
              <w:rPr>
                <w:rFonts w:eastAsia="Calibri"/>
                <w:szCs w:val="22"/>
              </w:rPr>
            </w:pPr>
            <w:r>
              <w:rPr>
                <w:rFonts w:eastAsia="Calibri"/>
                <w:szCs w:val="22"/>
              </w:rPr>
              <w:t>Juodieji metalai</w:t>
            </w:r>
          </w:p>
        </w:tc>
        <w:tc>
          <w:tcPr>
            <w:tcW w:w="2977" w:type="dxa"/>
            <w:vMerge/>
            <w:tcMar>
              <w:left w:w="57" w:type="dxa"/>
              <w:right w:w="57" w:type="dxa"/>
            </w:tcMar>
            <w:vAlign w:val="center"/>
          </w:tcPr>
          <w:p w:rsidR="00753C87" w:rsidRDefault="00753C87" w:rsidP="007A35D7">
            <w:pPr>
              <w:rPr>
                <w:rFonts w:eastAsia="Calibri"/>
                <w:szCs w:val="22"/>
              </w:rPr>
            </w:pPr>
          </w:p>
        </w:tc>
        <w:tc>
          <w:tcPr>
            <w:tcW w:w="2410" w:type="dxa"/>
            <w:vMerge/>
            <w:tcMar>
              <w:left w:w="57" w:type="dxa"/>
              <w:right w:w="57" w:type="dxa"/>
            </w:tcMar>
          </w:tcPr>
          <w:p w:rsidR="00753C87" w:rsidRDefault="00753C87" w:rsidP="007A35D7">
            <w:pPr>
              <w:rPr>
                <w:rFonts w:eastAsia="Calibri"/>
                <w:szCs w:val="22"/>
              </w:rPr>
            </w:pPr>
          </w:p>
        </w:tc>
        <w:tc>
          <w:tcPr>
            <w:tcW w:w="2409" w:type="dxa"/>
            <w:vMerge/>
          </w:tcPr>
          <w:p w:rsidR="00753C87" w:rsidRDefault="00753C87" w:rsidP="007A35D7">
            <w:pPr>
              <w:rPr>
                <w:rFonts w:eastAsia="Calibri"/>
                <w:szCs w:val="22"/>
              </w:rPr>
            </w:pPr>
          </w:p>
        </w:tc>
      </w:tr>
    </w:tbl>
    <w:p w:rsidR="00502CF5" w:rsidRDefault="00502CF5" w:rsidP="00502CF5">
      <w:pPr>
        <w:rPr>
          <w:rFonts w:eastAsia="Calibri"/>
          <w:szCs w:val="24"/>
        </w:rPr>
      </w:pPr>
    </w:p>
    <w:p w:rsidR="00B06F3B" w:rsidRDefault="00B06F3B" w:rsidP="00502CF5">
      <w:pPr>
        <w:rPr>
          <w:rFonts w:eastAsia="Calibri"/>
          <w:b/>
          <w:szCs w:val="24"/>
        </w:rPr>
      </w:pPr>
    </w:p>
    <w:p w:rsidR="00B06F3B" w:rsidRDefault="00B06F3B" w:rsidP="00502CF5">
      <w:pPr>
        <w:rPr>
          <w:rFonts w:eastAsia="Calibri"/>
          <w:b/>
          <w:szCs w:val="24"/>
        </w:rPr>
      </w:pPr>
    </w:p>
    <w:p w:rsidR="00502CF5" w:rsidRDefault="00502CF5" w:rsidP="00502CF5">
      <w:pPr>
        <w:rPr>
          <w:rFonts w:eastAsia="Calibri"/>
          <w:szCs w:val="24"/>
        </w:rPr>
      </w:pPr>
      <w:r>
        <w:rPr>
          <w:rFonts w:eastAsia="Calibri"/>
          <w:b/>
          <w:szCs w:val="24"/>
        </w:rPr>
        <w:t>4 lentelė</w:t>
      </w:r>
      <w:r>
        <w:rPr>
          <w:rFonts w:eastAsia="Calibri"/>
          <w:szCs w:val="24"/>
        </w:rPr>
        <w:t>. Leidžiamos šalinti nepavojingosios atliekos.</w:t>
      </w:r>
    </w:p>
    <w:p w:rsidR="00502CF5" w:rsidRDefault="00753C87" w:rsidP="00502CF5">
      <w:pPr>
        <w:rPr>
          <w:rFonts w:eastAsia="Calibri"/>
          <w:szCs w:val="24"/>
        </w:rPr>
      </w:pPr>
      <w:r>
        <w:rPr>
          <w:rFonts w:eastAsia="Calibri"/>
          <w:szCs w:val="24"/>
        </w:rPr>
        <w:t>Nepavojingos atliekos nebus šalinamos.</w:t>
      </w:r>
    </w:p>
    <w:p w:rsidR="00753C87" w:rsidRDefault="00753C87" w:rsidP="00502CF5">
      <w:pPr>
        <w:rPr>
          <w:rFonts w:eastAsia="Calibri"/>
          <w:szCs w:val="24"/>
        </w:rPr>
      </w:pPr>
    </w:p>
    <w:p w:rsidR="00753C87" w:rsidRDefault="00753C87" w:rsidP="00502CF5">
      <w:pPr>
        <w:rPr>
          <w:rFonts w:eastAsia="Calibri"/>
          <w:szCs w:val="24"/>
        </w:rPr>
      </w:pPr>
    </w:p>
    <w:p w:rsidR="00753C87" w:rsidRPr="00753C87" w:rsidRDefault="00753C87" w:rsidP="00502CF5">
      <w:pPr>
        <w:rPr>
          <w:rFonts w:eastAsia="Calibri"/>
          <w:szCs w:val="24"/>
        </w:rPr>
      </w:pPr>
    </w:p>
    <w:p w:rsidR="00502CF5" w:rsidRDefault="00502CF5" w:rsidP="00502CF5">
      <w:pPr>
        <w:rPr>
          <w:rFonts w:eastAsia="Calibri"/>
          <w:szCs w:val="24"/>
        </w:rPr>
      </w:pPr>
      <w:r>
        <w:rPr>
          <w:rFonts w:eastAsia="Calibri"/>
          <w:b/>
          <w:szCs w:val="24"/>
        </w:rPr>
        <w:t>5 lentelė</w:t>
      </w:r>
      <w:r>
        <w:rPr>
          <w:rFonts w:eastAsia="Calibri"/>
          <w:szCs w:val="24"/>
        </w:rPr>
        <w:t>. Leidžiamos paruošti naudoti ir (ar) šalinti nepavojingosios atliekos.</w:t>
      </w:r>
    </w:p>
    <w:p w:rsidR="00502CF5" w:rsidRDefault="00502CF5" w:rsidP="00502CF5">
      <w:pPr>
        <w:rPr>
          <w:rFonts w:eastAsia="Calibri"/>
          <w:szCs w:val="24"/>
        </w:rPr>
      </w:pPr>
      <w:r>
        <w:rPr>
          <w:rFonts w:eastAsia="Calibri"/>
          <w:szCs w:val="24"/>
        </w:rPr>
        <w:t>Įrenginio pavadinimas</w:t>
      </w:r>
      <w:r>
        <w:rPr>
          <w:rFonts w:eastAsia="Calibri"/>
          <w:szCs w:val="24"/>
        </w:rPr>
        <w:sym w:font="Symbol" w:char="F05F"/>
      </w:r>
      <w:r w:rsidR="00753C87">
        <w:rPr>
          <w:rFonts w:eastAsia="Calibri"/>
          <w:szCs w:val="24"/>
          <w:u w:val="single"/>
        </w:rPr>
        <w:t>VĮ „Mūsų amatai“ Marijampolės filialas</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rsidR="00502CF5" w:rsidRDefault="00502CF5" w:rsidP="00502CF5">
      <w:pPr>
        <w:rPr>
          <w:rFonts w:eastAsia="Calibri"/>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4"/>
        <w:gridCol w:w="1984"/>
        <w:gridCol w:w="2837"/>
        <w:gridCol w:w="5104"/>
        <w:gridCol w:w="3259"/>
      </w:tblGrid>
      <w:tr w:rsidR="00502CF5" w:rsidTr="00753C87">
        <w:trPr>
          <w:cantSplit/>
          <w:trHeight w:val="300"/>
        </w:trPr>
        <w:tc>
          <w:tcPr>
            <w:tcW w:w="2108" w:type="pct"/>
            <w:gridSpan w:val="3"/>
          </w:tcPr>
          <w:p w:rsidR="00502CF5" w:rsidRDefault="00502CF5" w:rsidP="007A35D7">
            <w:pPr>
              <w:jc w:val="center"/>
              <w:rPr>
                <w:rFonts w:eastAsia="Calibri"/>
                <w:szCs w:val="22"/>
              </w:rPr>
            </w:pPr>
            <w:r>
              <w:rPr>
                <w:rFonts w:eastAsia="Calibri"/>
                <w:sz w:val="22"/>
                <w:szCs w:val="22"/>
              </w:rPr>
              <w:t>Atliekos</w:t>
            </w:r>
          </w:p>
        </w:tc>
        <w:tc>
          <w:tcPr>
            <w:tcW w:w="2892" w:type="pct"/>
            <w:gridSpan w:val="2"/>
          </w:tcPr>
          <w:p w:rsidR="00502CF5" w:rsidRDefault="00502CF5" w:rsidP="007A35D7">
            <w:pPr>
              <w:jc w:val="center"/>
              <w:rPr>
                <w:rFonts w:eastAsia="Calibri"/>
                <w:szCs w:val="22"/>
              </w:rPr>
            </w:pPr>
            <w:r>
              <w:rPr>
                <w:rFonts w:eastAsia="Calibri"/>
                <w:sz w:val="22"/>
                <w:szCs w:val="22"/>
              </w:rPr>
              <w:t>Atliekų paruošimas naudoti ir (ar) šalinti</w:t>
            </w:r>
          </w:p>
        </w:tc>
      </w:tr>
      <w:tr w:rsidR="00502CF5" w:rsidTr="00753C87">
        <w:trPr>
          <w:cantSplit/>
          <w:trHeight w:val="855"/>
        </w:trPr>
        <w:tc>
          <w:tcPr>
            <w:tcW w:w="441" w:type="pct"/>
            <w:vAlign w:val="center"/>
          </w:tcPr>
          <w:p w:rsidR="00502CF5" w:rsidRDefault="00502CF5" w:rsidP="007A35D7">
            <w:pPr>
              <w:jc w:val="center"/>
              <w:rPr>
                <w:rFonts w:eastAsia="Calibri"/>
                <w:szCs w:val="22"/>
                <w:vertAlign w:val="superscript"/>
              </w:rPr>
            </w:pPr>
            <w:r>
              <w:rPr>
                <w:rFonts w:eastAsia="Calibri"/>
                <w:sz w:val="22"/>
                <w:szCs w:val="22"/>
              </w:rPr>
              <w:t>Kodas</w:t>
            </w:r>
          </w:p>
        </w:tc>
        <w:tc>
          <w:tcPr>
            <w:tcW w:w="686" w:type="pct"/>
            <w:vAlign w:val="center"/>
          </w:tcPr>
          <w:p w:rsidR="00502CF5" w:rsidRDefault="00502CF5" w:rsidP="007A35D7">
            <w:pPr>
              <w:jc w:val="center"/>
              <w:rPr>
                <w:rFonts w:eastAsia="Calibri"/>
                <w:szCs w:val="22"/>
              </w:rPr>
            </w:pPr>
            <w:r>
              <w:rPr>
                <w:rFonts w:eastAsia="Calibri"/>
                <w:sz w:val="22"/>
                <w:szCs w:val="22"/>
              </w:rPr>
              <w:t>Pavadinimas</w:t>
            </w:r>
          </w:p>
        </w:tc>
        <w:tc>
          <w:tcPr>
            <w:tcW w:w="981" w:type="pct"/>
            <w:vAlign w:val="center"/>
          </w:tcPr>
          <w:p w:rsidR="00502CF5" w:rsidRDefault="00502CF5" w:rsidP="007A35D7">
            <w:pPr>
              <w:jc w:val="center"/>
              <w:rPr>
                <w:rFonts w:eastAsia="Calibri"/>
                <w:szCs w:val="22"/>
              </w:rPr>
            </w:pPr>
            <w:r>
              <w:rPr>
                <w:rFonts w:eastAsia="Calibri"/>
                <w:sz w:val="22"/>
                <w:szCs w:val="22"/>
              </w:rPr>
              <w:t>Patikslintas pavadinimas</w:t>
            </w:r>
          </w:p>
        </w:tc>
        <w:tc>
          <w:tcPr>
            <w:tcW w:w="1765" w:type="pct"/>
            <w:vAlign w:val="center"/>
          </w:tcPr>
          <w:p w:rsidR="00502CF5" w:rsidRDefault="00502CF5" w:rsidP="007A35D7">
            <w:pPr>
              <w:jc w:val="center"/>
              <w:rPr>
                <w:rFonts w:eastAsia="Calibri"/>
                <w:szCs w:val="22"/>
                <w:vertAlign w:val="superscript"/>
              </w:rPr>
            </w:pPr>
            <w:r>
              <w:rPr>
                <w:rFonts w:eastAsia="Calibri"/>
                <w:sz w:val="22"/>
                <w:szCs w:val="22"/>
              </w:rPr>
              <w:t xml:space="preserve">Atliekos paruošimo naudoti ir (ar) šalinti veiklos kodas (D8, D9, D13, D14, R12, S5) </w:t>
            </w:r>
          </w:p>
        </w:tc>
        <w:tc>
          <w:tcPr>
            <w:tcW w:w="1127" w:type="pct"/>
            <w:vAlign w:val="center"/>
          </w:tcPr>
          <w:p w:rsidR="00502CF5" w:rsidRDefault="00502CF5" w:rsidP="007A35D7">
            <w:pPr>
              <w:jc w:val="center"/>
              <w:rPr>
                <w:rFonts w:eastAsia="Calibri"/>
                <w:szCs w:val="22"/>
              </w:rPr>
            </w:pPr>
            <w:r>
              <w:rPr>
                <w:rFonts w:eastAsia="Calibri"/>
                <w:sz w:val="22"/>
                <w:szCs w:val="22"/>
              </w:rPr>
              <w:t>Projektinis įrenginio pajėgumas, t/m.</w:t>
            </w:r>
          </w:p>
        </w:tc>
      </w:tr>
      <w:tr w:rsidR="00502CF5" w:rsidTr="00753C87">
        <w:trPr>
          <w:cantSplit/>
          <w:trHeight w:val="311"/>
        </w:trPr>
        <w:tc>
          <w:tcPr>
            <w:tcW w:w="441" w:type="pct"/>
            <w:vAlign w:val="center"/>
          </w:tcPr>
          <w:p w:rsidR="00502CF5" w:rsidRDefault="00502CF5" w:rsidP="007A35D7">
            <w:pPr>
              <w:jc w:val="center"/>
              <w:rPr>
                <w:rFonts w:eastAsia="Calibri"/>
                <w:szCs w:val="22"/>
              </w:rPr>
            </w:pPr>
            <w:r>
              <w:rPr>
                <w:rFonts w:eastAsia="Calibri"/>
                <w:sz w:val="22"/>
                <w:szCs w:val="22"/>
              </w:rPr>
              <w:t>1</w:t>
            </w:r>
          </w:p>
        </w:tc>
        <w:tc>
          <w:tcPr>
            <w:tcW w:w="686" w:type="pct"/>
            <w:vAlign w:val="center"/>
          </w:tcPr>
          <w:p w:rsidR="00502CF5" w:rsidRDefault="00502CF5" w:rsidP="007A35D7">
            <w:pPr>
              <w:jc w:val="center"/>
              <w:rPr>
                <w:rFonts w:eastAsia="Calibri"/>
                <w:szCs w:val="22"/>
              </w:rPr>
            </w:pPr>
            <w:r>
              <w:rPr>
                <w:rFonts w:eastAsia="Calibri"/>
                <w:sz w:val="22"/>
                <w:szCs w:val="22"/>
              </w:rPr>
              <w:t>2</w:t>
            </w:r>
          </w:p>
        </w:tc>
        <w:tc>
          <w:tcPr>
            <w:tcW w:w="981" w:type="pct"/>
            <w:vAlign w:val="center"/>
          </w:tcPr>
          <w:p w:rsidR="00502CF5" w:rsidRDefault="00502CF5" w:rsidP="007A35D7">
            <w:pPr>
              <w:jc w:val="center"/>
              <w:rPr>
                <w:rFonts w:eastAsia="Calibri"/>
                <w:szCs w:val="22"/>
              </w:rPr>
            </w:pPr>
            <w:r>
              <w:rPr>
                <w:rFonts w:eastAsia="Calibri"/>
                <w:sz w:val="22"/>
                <w:szCs w:val="22"/>
              </w:rPr>
              <w:t>3</w:t>
            </w:r>
          </w:p>
        </w:tc>
        <w:tc>
          <w:tcPr>
            <w:tcW w:w="1765" w:type="pct"/>
            <w:vAlign w:val="center"/>
          </w:tcPr>
          <w:p w:rsidR="00502CF5" w:rsidRDefault="00502CF5" w:rsidP="007A35D7">
            <w:pPr>
              <w:jc w:val="center"/>
              <w:rPr>
                <w:rFonts w:eastAsia="Calibri"/>
                <w:szCs w:val="22"/>
              </w:rPr>
            </w:pPr>
            <w:r>
              <w:rPr>
                <w:rFonts w:eastAsia="Calibri"/>
                <w:sz w:val="22"/>
                <w:szCs w:val="22"/>
              </w:rPr>
              <w:t>4</w:t>
            </w:r>
          </w:p>
        </w:tc>
        <w:tc>
          <w:tcPr>
            <w:tcW w:w="1127" w:type="pct"/>
            <w:vAlign w:val="center"/>
          </w:tcPr>
          <w:p w:rsidR="00502CF5" w:rsidRDefault="00502CF5" w:rsidP="007A35D7">
            <w:pPr>
              <w:jc w:val="center"/>
              <w:rPr>
                <w:rFonts w:eastAsia="Calibri"/>
                <w:szCs w:val="22"/>
              </w:rPr>
            </w:pPr>
            <w:r>
              <w:rPr>
                <w:rFonts w:eastAsia="Calibri"/>
                <w:sz w:val="22"/>
                <w:szCs w:val="22"/>
              </w:rPr>
              <w:t>5</w:t>
            </w:r>
          </w:p>
        </w:tc>
      </w:tr>
      <w:tr w:rsidR="00753C87" w:rsidTr="00753C87">
        <w:trPr>
          <w:cantSplit/>
          <w:trHeight w:val="181"/>
        </w:trPr>
        <w:tc>
          <w:tcPr>
            <w:tcW w:w="441" w:type="pct"/>
            <w:vAlign w:val="center"/>
          </w:tcPr>
          <w:p w:rsidR="00753C87" w:rsidRDefault="00753C87" w:rsidP="00C86723">
            <w:pPr>
              <w:jc w:val="center"/>
              <w:rPr>
                <w:rFonts w:eastAsia="Calibri"/>
                <w:szCs w:val="22"/>
              </w:rPr>
            </w:pPr>
            <w:r>
              <w:rPr>
                <w:rFonts w:eastAsia="Calibri"/>
                <w:szCs w:val="22"/>
              </w:rPr>
              <w:t>20 01 40</w:t>
            </w:r>
          </w:p>
        </w:tc>
        <w:tc>
          <w:tcPr>
            <w:tcW w:w="686" w:type="pct"/>
            <w:vAlign w:val="center"/>
          </w:tcPr>
          <w:p w:rsidR="00753C87" w:rsidRDefault="00753C87" w:rsidP="00C86723">
            <w:pPr>
              <w:jc w:val="center"/>
              <w:rPr>
                <w:rFonts w:eastAsia="Calibri"/>
                <w:szCs w:val="22"/>
              </w:rPr>
            </w:pPr>
            <w:r>
              <w:rPr>
                <w:rFonts w:eastAsia="Calibri"/>
                <w:szCs w:val="22"/>
              </w:rPr>
              <w:t>Ketaus laužas</w:t>
            </w:r>
          </w:p>
        </w:tc>
        <w:tc>
          <w:tcPr>
            <w:tcW w:w="981" w:type="pct"/>
            <w:vAlign w:val="center"/>
          </w:tcPr>
          <w:p w:rsidR="00753C87" w:rsidRDefault="00753C87" w:rsidP="00C86723">
            <w:pPr>
              <w:jc w:val="center"/>
              <w:rPr>
                <w:rFonts w:eastAsia="Calibri"/>
                <w:szCs w:val="22"/>
              </w:rPr>
            </w:pPr>
            <w:r>
              <w:rPr>
                <w:rFonts w:eastAsia="Calibri"/>
                <w:szCs w:val="22"/>
              </w:rPr>
              <w:t>Ketaus laužas</w:t>
            </w:r>
          </w:p>
        </w:tc>
        <w:tc>
          <w:tcPr>
            <w:tcW w:w="1765" w:type="pct"/>
            <w:vMerge w:val="restart"/>
            <w:vAlign w:val="center"/>
          </w:tcPr>
          <w:p w:rsidR="00753C87" w:rsidRDefault="00753C87" w:rsidP="007A35D7">
            <w:pPr>
              <w:jc w:val="center"/>
              <w:rPr>
                <w:rFonts w:eastAsia="Calibri"/>
                <w:szCs w:val="22"/>
              </w:rPr>
            </w:pPr>
            <w:r>
              <w:rPr>
                <w:rFonts w:eastAsia="Calibri"/>
                <w:szCs w:val="22"/>
              </w:rPr>
              <w:t>R12 Atliekų būsenos ar sudėties pakeitimas, prieš vykdant su jomis bet kurią iš R1-R11 veiklų</w:t>
            </w:r>
          </w:p>
        </w:tc>
        <w:tc>
          <w:tcPr>
            <w:tcW w:w="1127" w:type="pct"/>
            <w:vMerge w:val="restart"/>
            <w:vAlign w:val="center"/>
          </w:tcPr>
          <w:p w:rsidR="00753C87" w:rsidRDefault="00753C87" w:rsidP="007A35D7">
            <w:pPr>
              <w:jc w:val="center"/>
              <w:rPr>
                <w:rFonts w:eastAsia="Calibri"/>
                <w:szCs w:val="22"/>
              </w:rPr>
            </w:pPr>
            <w:r>
              <w:rPr>
                <w:rFonts w:eastAsia="Calibri"/>
                <w:szCs w:val="22"/>
              </w:rPr>
              <w:t>2200</w:t>
            </w:r>
          </w:p>
        </w:tc>
      </w:tr>
      <w:tr w:rsidR="00753C87" w:rsidTr="00753C87">
        <w:trPr>
          <w:cantSplit/>
          <w:trHeight w:val="271"/>
        </w:trPr>
        <w:tc>
          <w:tcPr>
            <w:tcW w:w="441" w:type="pct"/>
            <w:vAlign w:val="center"/>
          </w:tcPr>
          <w:p w:rsidR="00753C87" w:rsidRDefault="00753C87" w:rsidP="00C86723">
            <w:pPr>
              <w:jc w:val="center"/>
              <w:rPr>
                <w:rFonts w:eastAsia="Calibri"/>
                <w:szCs w:val="22"/>
              </w:rPr>
            </w:pPr>
            <w:r>
              <w:rPr>
                <w:rFonts w:eastAsia="Calibri"/>
                <w:szCs w:val="22"/>
              </w:rPr>
              <w:t>17 04 05</w:t>
            </w:r>
          </w:p>
        </w:tc>
        <w:tc>
          <w:tcPr>
            <w:tcW w:w="686" w:type="pct"/>
            <w:vAlign w:val="center"/>
          </w:tcPr>
          <w:p w:rsidR="00753C87" w:rsidRDefault="00753C87" w:rsidP="00C86723">
            <w:pPr>
              <w:jc w:val="center"/>
              <w:rPr>
                <w:rFonts w:eastAsia="Calibri"/>
                <w:szCs w:val="22"/>
              </w:rPr>
            </w:pPr>
            <w:r>
              <w:rPr>
                <w:rFonts w:eastAsia="Calibri"/>
                <w:szCs w:val="22"/>
              </w:rPr>
              <w:t>Geležis ir plienas</w:t>
            </w:r>
          </w:p>
        </w:tc>
        <w:tc>
          <w:tcPr>
            <w:tcW w:w="981" w:type="pct"/>
            <w:vAlign w:val="center"/>
          </w:tcPr>
          <w:p w:rsidR="00753C87" w:rsidRDefault="00753C87" w:rsidP="00C86723">
            <w:pPr>
              <w:jc w:val="center"/>
              <w:rPr>
                <w:rFonts w:eastAsia="Calibri"/>
                <w:szCs w:val="22"/>
              </w:rPr>
            </w:pPr>
            <w:r>
              <w:rPr>
                <w:rFonts w:eastAsia="Calibri"/>
                <w:szCs w:val="22"/>
              </w:rPr>
              <w:t>Geležis ir plienas</w:t>
            </w:r>
          </w:p>
        </w:tc>
        <w:tc>
          <w:tcPr>
            <w:tcW w:w="1765" w:type="pct"/>
            <w:vMerge/>
            <w:vAlign w:val="center"/>
          </w:tcPr>
          <w:p w:rsidR="00753C87" w:rsidRDefault="00753C87" w:rsidP="007A35D7">
            <w:pPr>
              <w:jc w:val="center"/>
              <w:rPr>
                <w:rFonts w:eastAsia="Calibri"/>
                <w:szCs w:val="22"/>
              </w:rPr>
            </w:pPr>
          </w:p>
        </w:tc>
        <w:tc>
          <w:tcPr>
            <w:tcW w:w="1127" w:type="pct"/>
            <w:vMerge/>
            <w:vAlign w:val="center"/>
          </w:tcPr>
          <w:p w:rsidR="00753C87" w:rsidRDefault="00753C87" w:rsidP="007A35D7">
            <w:pPr>
              <w:jc w:val="center"/>
              <w:rPr>
                <w:rFonts w:eastAsia="Calibri"/>
                <w:szCs w:val="22"/>
              </w:rPr>
            </w:pPr>
          </w:p>
        </w:tc>
      </w:tr>
      <w:tr w:rsidR="00753C87" w:rsidTr="00753C87">
        <w:trPr>
          <w:cantSplit/>
          <w:trHeight w:val="276"/>
        </w:trPr>
        <w:tc>
          <w:tcPr>
            <w:tcW w:w="441" w:type="pct"/>
            <w:vAlign w:val="center"/>
          </w:tcPr>
          <w:p w:rsidR="00753C87" w:rsidRDefault="00753C87" w:rsidP="00C86723">
            <w:pPr>
              <w:jc w:val="center"/>
              <w:rPr>
                <w:rFonts w:eastAsia="Calibri"/>
                <w:szCs w:val="22"/>
              </w:rPr>
            </w:pPr>
            <w:r>
              <w:rPr>
                <w:rFonts w:eastAsia="Calibri"/>
                <w:szCs w:val="22"/>
              </w:rPr>
              <w:t>16 01 17</w:t>
            </w:r>
          </w:p>
        </w:tc>
        <w:tc>
          <w:tcPr>
            <w:tcW w:w="686" w:type="pct"/>
            <w:vAlign w:val="center"/>
          </w:tcPr>
          <w:p w:rsidR="00753C87" w:rsidRDefault="00753C87" w:rsidP="00C86723">
            <w:pPr>
              <w:jc w:val="center"/>
              <w:rPr>
                <w:rFonts w:eastAsia="Calibri"/>
                <w:szCs w:val="22"/>
              </w:rPr>
            </w:pPr>
            <w:r>
              <w:rPr>
                <w:rFonts w:eastAsia="Calibri"/>
                <w:szCs w:val="22"/>
              </w:rPr>
              <w:t>Juodieji metalai</w:t>
            </w:r>
          </w:p>
        </w:tc>
        <w:tc>
          <w:tcPr>
            <w:tcW w:w="981" w:type="pct"/>
            <w:vAlign w:val="center"/>
          </w:tcPr>
          <w:p w:rsidR="00753C87" w:rsidRDefault="00753C87" w:rsidP="00C86723">
            <w:pPr>
              <w:jc w:val="center"/>
              <w:rPr>
                <w:rFonts w:eastAsia="Calibri"/>
                <w:szCs w:val="22"/>
              </w:rPr>
            </w:pPr>
            <w:r>
              <w:rPr>
                <w:rFonts w:eastAsia="Calibri"/>
                <w:szCs w:val="22"/>
              </w:rPr>
              <w:t>Juodieji metalai</w:t>
            </w:r>
          </w:p>
        </w:tc>
        <w:tc>
          <w:tcPr>
            <w:tcW w:w="1765" w:type="pct"/>
            <w:vMerge/>
            <w:vAlign w:val="center"/>
          </w:tcPr>
          <w:p w:rsidR="00753C87" w:rsidRDefault="00753C87" w:rsidP="007A35D7">
            <w:pPr>
              <w:jc w:val="center"/>
              <w:rPr>
                <w:rFonts w:eastAsia="Calibri"/>
                <w:szCs w:val="22"/>
              </w:rPr>
            </w:pPr>
          </w:p>
        </w:tc>
        <w:tc>
          <w:tcPr>
            <w:tcW w:w="1127" w:type="pct"/>
            <w:vMerge/>
            <w:vAlign w:val="center"/>
          </w:tcPr>
          <w:p w:rsidR="00753C87" w:rsidRDefault="00753C87" w:rsidP="007A35D7">
            <w:pPr>
              <w:jc w:val="center"/>
              <w:rPr>
                <w:rFonts w:eastAsia="Calibri"/>
                <w:szCs w:val="22"/>
              </w:rPr>
            </w:pPr>
          </w:p>
        </w:tc>
      </w:tr>
    </w:tbl>
    <w:p w:rsidR="00B06F3B" w:rsidRDefault="00B06F3B" w:rsidP="00502CF5">
      <w:pPr>
        <w:spacing w:line="300" w:lineRule="atLeast"/>
        <w:rPr>
          <w:b/>
          <w:bCs/>
          <w:szCs w:val="24"/>
          <w:lang w:eastAsia="lt-LT"/>
        </w:rPr>
      </w:pPr>
    </w:p>
    <w:p w:rsidR="00B06F3B" w:rsidRDefault="00B06F3B" w:rsidP="00502CF5">
      <w:pPr>
        <w:spacing w:line="300" w:lineRule="atLeast"/>
        <w:rPr>
          <w:b/>
          <w:bCs/>
          <w:szCs w:val="24"/>
          <w:lang w:eastAsia="lt-LT"/>
        </w:rPr>
      </w:pPr>
    </w:p>
    <w:p w:rsidR="00B06F3B" w:rsidRDefault="00B06F3B" w:rsidP="00502CF5">
      <w:pPr>
        <w:spacing w:line="300" w:lineRule="atLeast"/>
        <w:rPr>
          <w:b/>
          <w:bCs/>
          <w:szCs w:val="24"/>
          <w:lang w:eastAsia="lt-LT"/>
        </w:rPr>
      </w:pPr>
    </w:p>
    <w:p w:rsidR="00502CF5" w:rsidRDefault="00502CF5" w:rsidP="00502CF5">
      <w:pPr>
        <w:spacing w:line="300" w:lineRule="atLeast"/>
        <w:rPr>
          <w:szCs w:val="24"/>
          <w:lang w:eastAsia="lt-LT"/>
        </w:rPr>
      </w:pPr>
      <w:r>
        <w:rPr>
          <w:b/>
          <w:bCs/>
          <w:szCs w:val="24"/>
          <w:lang w:eastAsia="lt-LT"/>
        </w:rPr>
        <w:t xml:space="preserve">6 lentelė. </w:t>
      </w:r>
      <w:r>
        <w:rPr>
          <w:szCs w:val="24"/>
          <w:lang w:eastAsia="lt-LT"/>
        </w:rPr>
        <w:t>Kitos sąlygos nepavojingųjų atliekų apdorojimui (naudojimui</w:t>
      </w:r>
      <w:r>
        <w:rPr>
          <w:rFonts w:eastAsia="Calibri"/>
          <w:b/>
          <w:szCs w:val="24"/>
        </w:rPr>
        <w:t xml:space="preserve"> </w:t>
      </w:r>
      <w:r>
        <w:rPr>
          <w:rFonts w:eastAsia="Calibri"/>
          <w:szCs w:val="24"/>
        </w:rPr>
        <w:t>ar šalinimui, įskaitant paruošimą naudoti ar šalinti) ir laikymui</w:t>
      </w:r>
      <w:r>
        <w:rPr>
          <w:szCs w:val="24"/>
          <w:lang w:eastAsia="lt-LT"/>
        </w:rPr>
        <w:t xml:space="preserve"> pagal aplinkos apsaugą reglamentuojančių teisės aktų reikalavimus. </w:t>
      </w:r>
    </w:p>
    <w:p w:rsidR="00502CF5" w:rsidRDefault="00502CF5" w:rsidP="00502CF5">
      <w:pPr>
        <w:spacing w:line="300" w:lineRule="atLeast"/>
        <w:rPr>
          <w:szCs w:val="24"/>
          <w:lang w:eastAsia="lt-L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3"/>
        <w:gridCol w:w="13549"/>
      </w:tblGrid>
      <w:tr w:rsidR="00502CF5" w:rsidTr="00B06F3B">
        <w:tc>
          <w:tcPr>
            <w:tcW w:w="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2CF5" w:rsidRDefault="00502CF5" w:rsidP="007A35D7">
            <w:pPr>
              <w:jc w:val="center"/>
              <w:rPr>
                <w:szCs w:val="24"/>
                <w:lang w:eastAsia="lt-LT"/>
              </w:rPr>
            </w:pPr>
            <w:r>
              <w:rPr>
                <w:szCs w:val="24"/>
                <w:lang w:eastAsia="lt-LT"/>
              </w:rPr>
              <w:t>Eil. Nr.</w:t>
            </w:r>
          </w:p>
        </w:tc>
        <w:tc>
          <w:tcPr>
            <w:tcW w:w="13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2CF5" w:rsidRDefault="00502CF5" w:rsidP="007A35D7">
            <w:pPr>
              <w:jc w:val="center"/>
              <w:rPr>
                <w:szCs w:val="24"/>
                <w:lang w:eastAsia="lt-LT"/>
              </w:rPr>
            </w:pPr>
            <w:r>
              <w:rPr>
                <w:szCs w:val="24"/>
                <w:lang w:eastAsia="lt-LT"/>
              </w:rPr>
              <w:t>Sąlygos</w:t>
            </w:r>
          </w:p>
        </w:tc>
      </w:tr>
      <w:tr w:rsidR="00502CF5" w:rsidTr="00B06F3B">
        <w:tc>
          <w:tcPr>
            <w:tcW w:w="95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02CF5" w:rsidRDefault="00502CF5" w:rsidP="007A35D7">
            <w:pPr>
              <w:jc w:val="center"/>
              <w:rPr>
                <w:szCs w:val="24"/>
                <w:lang w:eastAsia="lt-LT"/>
              </w:rPr>
            </w:pPr>
            <w:r>
              <w:rPr>
                <w:szCs w:val="24"/>
                <w:lang w:eastAsia="lt-LT"/>
              </w:rPr>
              <w:t>1</w:t>
            </w:r>
          </w:p>
        </w:tc>
        <w:tc>
          <w:tcPr>
            <w:tcW w:w="1354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02CF5" w:rsidRDefault="00502CF5" w:rsidP="007A35D7">
            <w:pPr>
              <w:jc w:val="center"/>
              <w:rPr>
                <w:szCs w:val="24"/>
                <w:lang w:eastAsia="lt-LT"/>
              </w:rPr>
            </w:pPr>
            <w:r>
              <w:rPr>
                <w:szCs w:val="24"/>
                <w:lang w:eastAsia="lt-LT"/>
              </w:rPr>
              <w:t>2</w:t>
            </w:r>
          </w:p>
        </w:tc>
      </w:tr>
      <w:tr w:rsidR="00B06F3B" w:rsidTr="00B06F3B">
        <w:tc>
          <w:tcPr>
            <w:tcW w:w="95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06F3B" w:rsidRDefault="00B06F3B" w:rsidP="00C86723">
            <w:pPr>
              <w:jc w:val="center"/>
            </w:pPr>
            <w:r>
              <w:t>1.</w:t>
            </w:r>
          </w:p>
        </w:tc>
        <w:tc>
          <w:tcPr>
            <w:tcW w:w="135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06F3B" w:rsidRDefault="00B06F3B" w:rsidP="00C86723">
            <w:r>
              <w:t>Atliekos turi būti tvarkomos vadovaujantis LR atliekų tvarkymo įstatymo, LR aplinkos ministro 1999-07-14 įsakymu Nr. 217 patvirtintų  Atliekų tvarkymo taisyklių ir kitų specifinių atliekų srautų tvarkymą reglamentuojančių teisės aktų reikalavimais.</w:t>
            </w:r>
          </w:p>
        </w:tc>
      </w:tr>
      <w:tr w:rsidR="00B06F3B" w:rsidTr="00B06F3B">
        <w:tc>
          <w:tcPr>
            <w:tcW w:w="95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06F3B" w:rsidRDefault="00B06F3B" w:rsidP="00C86723">
            <w:pPr>
              <w:jc w:val="center"/>
            </w:pPr>
            <w:r>
              <w:t>2.</w:t>
            </w:r>
          </w:p>
        </w:tc>
        <w:tc>
          <w:tcPr>
            <w:tcW w:w="135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06F3B" w:rsidRPr="00623C3A" w:rsidRDefault="00B06F3B" w:rsidP="00C86723">
            <w:pPr>
              <w:pStyle w:val="Default"/>
              <w:spacing w:after="59"/>
              <w:rPr>
                <w:iCs/>
              </w:rPr>
            </w:pPr>
            <w:r>
              <w:rPr>
                <w:iCs/>
              </w:rPr>
              <w:t>Ūkinę veiklą vykdyti laikantis Atliekų naudojimo ar šalinimo techniniame reglamente nurodytų procedūrų.</w:t>
            </w:r>
          </w:p>
        </w:tc>
      </w:tr>
      <w:tr w:rsidR="00B06F3B" w:rsidTr="00B06F3B">
        <w:tc>
          <w:tcPr>
            <w:tcW w:w="95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06F3B" w:rsidRDefault="00B06F3B" w:rsidP="00C86723">
            <w:pPr>
              <w:jc w:val="center"/>
            </w:pPr>
            <w:r>
              <w:t>3</w:t>
            </w:r>
            <w:r>
              <w:t>.</w:t>
            </w:r>
          </w:p>
        </w:tc>
        <w:tc>
          <w:tcPr>
            <w:tcW w:w="135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06F3B" w:rsidRDefault="00B06F3B" w:rsidP="00C86723">
            <w:pPr>
              <w:pStyle w:val="Default"/>
              <w:spacing w:after="59"/>
              <w:rPr>
                <w:iCs/>
              </w:rPr>
            </w:pPr>
            <w:r>
              <w:rPr>
                <w:iCs/>
              </w:rPr>
              <w:t>Veiklos vykdytojas privalo pranešti Aplinkos apsaugos agentūrai apie planuojamus įrenginio eksploatavimo pakeitimus arba veiklos vykdytojo vykdomos ūkinės veiklos pakeitimus.</w:t>
            </w:r>
          </w:p>
        </w:tc>
      </w:tr>
      <w:tr w:rsidR="00B06F3B" w:rsidTr="00B06F3B">
        <w:tc>
          <w:tcPr>
            <w:tcW w:w="95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06F3B" w:rsidRDefault="00B06F3B" w:rsidP="00C86723">
            <w:pPr>
              <w:jc w:val="center"/>
            </w:pPr>
            <w:r>
              <w:t>4</w:t>
            </w:r>
            <w:r>
              <w:t>.</w:t>
            </w:r>
          </w:p>
        </w:tc>
        <w:tc>
          <w:tcPr>
            <w:tcW w:w="135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06F3B" w:rsidRDefault="00B06F3B" w:rsidP="00C86723">
            <w:pPr>
              <w:pStyle w:val="Default"/>
              <w:spacing w:after="59"/>
              <w:rPr>
                <w:iCs/>
              </w:rPr>
            </w:pPr>
            <w:r>
              <w:rPr>
                <w:iCs/>
              </w:rPr>
              <w:t>Nutraukiant atliekų tvarkymo veiklą veiklos vykdytojas privalo įgyvendinti Atliekų naudojimo ar šalinimo veiklos nutraukimo plane numatytas priemones.</w:t>
            </w:r>
          </w:p>
        </w:tc>
      </w:tr>
    </w:tbl>
    <w:p w:rsidR="00502CF5" w:rsidRDefault="00502CF5" w:rsidP="00502CF5">
      <w:pPr>
        <w:ind w:firstLine="60"/>
        <w:rPr>
          <w:rFonts w:eastAsia="Calibri"/>
          <w:szCs w:val="24"/>
          <w:u w:val="single"/>
        </w:rPr>
      </w:pPr>
    </w:p>
    <w:p w:rsidR="00502CF5" w:rsidRDefault="00502CF5" w:rsidP="00502CF5">
      <w:pPr>
        <w:tabs>
          <w:tab w:val="left" w:pos="993"/>
        </w:tabs>
        <w:jc w:val="center"/>
      </w:pPr>
      <w:r>
        <w:rPr>
          <w:szCs w:val="24"/>
        </w:rPr>
        <w:t>_________________________</w:t>
      </w:r>
    </w:p>
    <w:p w:rsidR="00571109" w:rsidRDefault="00571109" w:rsidP="00502CF5">
      <w:pPr>
        <w:tabs>
          <w:tab w:val="left" w:pos="993"/>
        </w:tabs>
        <w:ind w:firstLine="567"/>
        <w:jc w:val="center"/>
        <w:rPr>
          <w:szCs w:val="24"/>
        </w:rPr>
      </w:pPr>
    </w:p>
    <w:p w:rsidR="00571109" w:rsidRDefault="00571109" w:rsidP="00502CF5">
      <w:pPr>
        <w:tabs>
          <w:tab w:val="left" w:pos="993"/>
        </w:tabs>
        <w:ind w:firstLine="567"/>
        <w:jc w:val="center"/>
        <w:rPr>
          <w:szCs w:val="24"/>
        </w:rPr>
      </w:pPr>
    </w:p>
    <w:p w:rsidR="00502CF5" w:rsidRDefault="00502CF5" w:rsidP="00502CF5">
      <w:pPr>
        <w:tabs>
          <w:tab w:val="left" w:pos="993"/>
        </w:tabs>
        <w:ind w:firstLine="567"/>
        <w:jc w:val="center"/>
        <w:rPr>
          <w:szCs w:val="24"/>
        </w:rPr>
      </w:pPr>
      <w:r>
        <w:rPr>
          <w:szCs w:val="24"/>
        </w:rPr>
        <w:lastRenderedPageBreak/>
        <w:t>SPECIALIOJI LEIDIMO DALIS</w:t>
      </w:r>
    </w:p>
    <w:p w:rsidR="00502CF5" w:rsidRDefault="00502CF5" w:rsidP="00502CF5">
      <w:pPr>
        <w:tabs>
          <w:tab w:val="left" w:pos="993"/>
        </w:tabs>
        <w:ind w:firstLine="312"/>
        <w:jc w:val="both"/>
        <w:rPr>
          <w:szCs w:val="24"/>
        </w:rPr>
      </w:pPr>
    </w:p>
    <w:p w:rsidR="00502CF5" w:rsidRDefault="00502CF5" w:rsidP="00502CF5">
      <w:pPr>
        <w:ind w:firstLine="567"/>
        <w:jc w:val="center"/>
        <w:rPr>
          <w:rFonts w:eastAsia="Calibri"/>
          <w:b/>
          <w:szCs w:val="24"/>
        </w:rPr>
      </w:pPr>
      <w:r>
        <w:rPr>
          <w:rFonts w:eastAsia="Calibri"/>
          <w:b/>
          <w:szCs w:val="24"/>
        </w:rPr>
        <w:t>ATLIEKŲ APDOROJIMAS (NAUDOJIMAS AR ŠALINIMAS, ĮSKAITANT PARUOŠIMĄ NAUDOTI AR ŠALINTI) IR LAIKYMAS</w:t>
      </w:r>
    </w:p>
    <w:p w:rsidR="00502CF5" w:rsidRDefault="00502CF5" w:rsidP="00502CF5">
      <w:pPr>
        <w:ind w:firstLine="567"/>
        <w:jc w:val="center"/>
        <w:rPr>
          <w:rFonts w:eastAsia="Calibri"/>
          <w:b/>
          <w:szCs w:val="24"/>
        </w:rPr>
      </w:pPr>
    </w:p>
    <w:p w:rsidR="00502CF5" w:rsidRDefault="00502CF5" w:rsidP="00502CF5">
      <w:pPr>
        <w:jc w:val="center"/>
        <w:rPr>
          <w:rFonts w:eastAsia="Calibri"/>
          <w:szCs w:val="24"/>
        </w:rPr>
      </w:pPr>
      <w:r>
        <w:rPr>
          <w:rFonts w:eastAsia="Calibri"/>
          <w:szCs w:val="24"/>
        </w:rPr>
        <w:t>PAVOJINGOSIOS ATLIEKOS</w:t>
      </w:r>
    </w:p>
    <w:p w:rsidR="00502CF5" w:rsidRDefault="00502CF5" w:rsidP="00502CF5">
      <w:pPr>
        <w:jc w:val="center"/>
        <w:rPr>
          <w:rFonts w:eastAsia="Calibri"/>
          <w:szCs w:val="24"/>
        </w:rPr>
      </w:pPr>
    </w:p>
    <w:p w:rsidR="00502CF5" w:rsidRDefault="00502CF5" w:rsidP="00502CF5">
      <w:pPr>
        <w:tabs>
          <w:tab w:val="left" w:pos="0"/>
          <w:tab w:val="left" w:pos="426"/>
          <w:tab w:val="left" w:pos="1985"/>
          <w:tab w:val="left" w:pos="2835"/>
          <w:tab w:val="left" w:pos="3828"/>
          <w:tab w:val="left" w:pos="5245"/>
          <w:tab w:val="left" w:pos="6946"/>
        </w:tabs>
        <w:rPr>
          <w:rFonts w:eastAsia="Calibri"/>
          <w:szCs w:val="24"/>
        </w:rPr>
      </w:pPr>
      <w:r>
        <w:rPr>
          <w:rFonts w:eastAsia="Calibri"/>
          <w:b/>
          <w:szCs w:val="24"/>
        </w:rPr>
        <w:t>1 lentelė</w:t>
      </w:r>
      <w:r>
        <w:rPr>
          <w:rFonts w:eastAsia="Calibri"/>
          <w:szCs w:val="24"/>
        </w:rPr>
        <w:t xml:space="preserve">. </w:t>
      </w:r>
      <w:r>
        <w:rPr>
          <w:rFonts w:eastAsia="Calibri"/>
          <w:bCs/>
          <w:szCs w:val="24"/>
        </w:rPr>
        <w:t>Didžiausias leidžiamas laikyti pavojingųjų atliekų kiekis.</w:t>
      </w:r>
    </w:p>
    <w:p w:rsidR="00502CF5" w:rsidRDefault="00502CF5" w:rsidP="00502CF5">
      <w:pPr>
        <w:rPr>
          <w:rFonts w:eastAsia="Calibri"/>
          <w:szCs w:val="24"/>
        </w:rPr>
      </w:pPr>
      <w:r>
        <w:rPr>
          <w:rFonts w:eastAsia="Calibri"/>
          <w:szCs w:val="24"/>
        </w:rPr>
        <w:t xml:space="preserve">Įrenginio pavadinimas </w:t>
      </w:r>
      <w:r>
        <w:rPr>
          <w:rFonts w:eastAsia="Calibri"/>
          <w:szCs w:val="24"/>
        </w:rPr>
        <w:sym w:font="Symbol" w:char="F05F"/>
      </w:r>
      <w:r w:rsidR="00B06F3B">
        <w:rPr>
          <w:rFonts w:eastAsia="Calibri"/>
          <w:szCs w:val="24"/>
          <w:u w:val="single"/>
        </w:rPr>
        <w:t>VĮ „Mūsų amatai“ Marijampolės filialas</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rsidR="00502CF5" w:rsidRDefault="00502CF5" w:rsidP="00502CF5">
      <w:pPr>
        <w:rPr>
          <w:sz w:val="10"/>
          <w:szCs w:val="1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134"/>
        <w:gridCol w:w="1701"/>
        <w:gridCol w:w="1985"/>
        <w:gridCol w:w="2835"/>
        <w:gridCol w:w="2268"/>
        <w:gridCol w:w="2268"/>
      </w:tblGrid>
      <w:tr w:rsidR="00502CF5" w:rsidTr="00B06F3B">
        <w:trPr>
          <w:cantSplit/>
        </w:trPr>
        <w:tc>
          <w:tcPr>
            <w:tcW w:w="1134" w:type="dxa"/>
            <w:vMerge w:val="restart"/>
            <w:tcMar>
              <w:left w:w="28" w:type="dxa"/>
              <w:right w:w="28" w:type="dxa"/>
            </w:tcMar>
            <w:vAlign w:val="center"/>
          </w:tcPr>
          <w:p w:rsidR="00502CF5" w:rsidRDefault="00502CF5" w:rsidP="007A35D7">
            <w:pPr>
              <w:jc w:val="center"/>
              <w:rPr>
                <w:rFonts w:eastAsia="Calibri"/>
                <w:szCs w:val="22"/>
              </w:rPr>
            </w:pPr>
            <w:r>
              <w:rPr>
                <w:rFonts w:eastAsia="Calibri"/>
                <w:sz w:val="22"/>
                <w:szCs w:val="22"/>
              </w:rPr>
              <w:t>Pavojingųjų atliekų technologi</w:t>
            </w:r>
            <w:r w:rsidR="00B06F3B">
              <w:rPr>
                <w:rFonts w:eastAsia="Calibri"/>
                <w:sz w:val="22"/>
                <w:szCs w:val="22"/>
              </w:rPr>
              <w:t>-</w:t>
            </w:r>
            <w:r>
              <w:rPr>
                <w:rFonts w:eastAsia="Calibri"/>
                <w:sz w:val="22"/>
                <w:szCs w:val="22"/>
              </w:rPr>
              <w:t>nio srauto žymėjimas</w:t>
            </w:r>
          </w:p>
        </w:tc>
        <w:tc>
          <w:tcPr>
            <w:tcW w:w="1701" w:type="dxa"/>
            <w:vMerge w:val="restart"/>
            <w:tcMar>
              <w:left w:w="28" w:type="dxa"/>
              <w:right w:w="28" w:type="dxa"/>
            </w:tcMar>
            <w:vAlign w:val="center"/>
          </w:tcPr>
          <w:p w:rsidR="00502CF5" w:rsidRDefault="00502CF5" w:rsidP="007A35D7">
            <w:pPr>
              <w:jc w:val="center"/>
              <w:rPr>
                <w:rFonts w:eastAsia="Calibri"/>
                <w:szCs w:val="22"/>
              </w:rPr>
            </w:pPr>
            <w:r>
              <w:rPr>
                <w:rFonts w:eastAsia="Calibri"/>
                <w:sz w:val="22"/>
                <w:szCs w:val="22"/>
              </w:rPr>
              <w:t>Pavojingųjų atliekų technologinio srauto pavadinimas</w:t>
            </w:r>
          </w:p>
        </w:tc>
        <w:tc>
          <w:tcPr>
            <w:tcW w:w="1134" w:type="dxa"/>
            <w:vMerge w:val="restart"/>
            <w:tcMar>
              <w:left w:w="28" w:type="dxa"/>
              <w:right w:w="28" w:type="dxa"/>
            </w:tcMar>
            <w:vAlign w:val="center"/>
          </w:tcPr>
          <w:p w:rsidR="00502CF5" w:rsidRDefault="00502CF5" w:rsidP="007A35D7">
            <w:pPr>
              <w:jc w:val="center"/>
              <w:rPr>
                <w:rFonts w:eastAsia="Calibri"/>
                <w:szCs w:val="22"/>
              </w:rPr>
            </w:pPr>
            <w:r>
              <w:rPr>
                <w:rFonts w:eastAsia="Calibri"/>
                <w:sz w:val="22"/>
                <w:szCs w:val="22"/>
              </w:rPr>
              <w:t>Atliekos kodas</w:t>
            </w:r>
          </w:p>
        </w:tc>
        <w:tc>
          <w:tcPr>
            <w:tcW w:w="1701" w:type="dxa"/>
            <w:vMerge w:val="restart"/>
            <w:tcMar>
              <w:left w:w="28" w:type="dxa"/>
              <w:right w:w="28" w:type="dxa"/>
            </w:tcMar>
            <w:vAlign w:val="center"/>
          </w:tcPr>
          <w:p w:rsidR="00502CF5" w:rsidRDefault="00502CF5" w:rsidP="007A35D7">
            <w:pPr>
              <w:jc w:val="center"/>
              <w:rPr>
                <w:rFonts w:eastAsia="Calibri"/>
                <w:szCs w:val="22"/>
              </w:rPr>
            </w:pPr>
            <w:r>
              <w:rPr>
                <w:rFonts w:eastAsia="Calibri"/>
                <w:sz w:val="22"/>
                <w:szCs w:val="22"/>
              </w:rPr>
              <w:t>Atliekos pavadinimas</w:t>
            </w:r>
          </w:p>
        </w:tc>
        <w:tc>
          <w:tcPr>
            <w:tcW w:w="1985" w:type="dxa"/>
            <w:vMerge w:val="restart"/>
            <w:tcMar>
              <w:left w:w="28" w:type="dxa"/>
              <w:right w:w="28" w:type="dxa"/>
            </w:tcMar>
            <w:vAlign w:val="center"/>
          </w:tcPr>
          <w:p w:rsidR="00502CF5" w:rsidRDefault="00502CF5" w:rsidP="007A35D7">
            <w:pPr>
              <w:jc w:val="center"/>
              <w:rPr>
                <w:rFonts w:eastAsia="Calibri"/>
                <w:szCs w:val="22"/>
              </w:rPr>
            </w:pPr>
            <w:r>
              <w:rPr>
                <w:rFonts w:eastAsia="Calibri"/>
                <w:sz w:val="22"/>
                <w:szCs w:val="22"/>
              </w:rPr>
              <w:t>Patikslintas atliekos pavadinimas</w:t>
            </w:r>
          </w:p>
        </w:tc>
        <w:tc>
          <w:tcPr>
            <w:tcW w:w="5103" w:type="dxa"/>
            <w:gridSpan w:val="2"/>
            <w:tcMar>
              <w:left w:w="28" w:type="dxa"/>
              <w:right w:w="28" w:type="dxa"/>
            </w:tcMar>
            <w:vAlign w:val="center"/>
          </w:tcPr>
          <w:p w:rsidR="00502CF5" w:rsidRDefault="00502CF5" w:rsidP="007A35D7">
            <w:pPr>
              <w:jc w:val="center"/>
              <w:rPr>
                <w:rFonts w:eastAsia="Calibri"/>
                <w:szCs w:val="22"/>
              </w:rPr>
            </w:pPr>
            <w:r>
              <w:rPr>
                <w:rFonts w:eastAsia="Calibri"/>
                <w:sz w:val="22"/>
                <w:szCs w:val="22"/>
              </w:rPr>
              <w:t>Naudojimui ir (ar) šalinimui skirtų atliekų laikymas</w:t>
            </w:r>
          </w:p>
        </w:tc>
        <w:tc>
          <w:tcPr>
            <w:tcW w:w="2268" w:type="dxa"/>
            <w:vMerge w:val="restart"/>
            <w:vAlign w:val="center"/>
          </w:tcPr>
          <w:p w:rsidR="00502CF5" w:rsidRDefault="00502CF5" w:rsidP="007A35D7">
            <w:pPr>
              <w:jc w:val="center"/>
              <w:rPr>
                <w:rFonts w:eastAsia="Calibri"/>
                <w:szCs w:val="22"/>
              </w:rPr>
            </w:pPr>
            <w:r>
              <w:rPr>
                <w:rFonts w:eastAsia="Calibri"/>
                <w:sz w:val="22"/>
                <w:szCs w:val="22"/>
              </w:rPr>
              <w:t>Tolimesnis atliekų apdorojimas</w:t>
            </w:r>
          </w:p>
        </w:tc>
      </w:tr>
      <w:tr w:rsidR="00502CF5" w:rsidTr="00B06F3B">
        <w:trPr>
          <w:cantSplit/>
          <w:trHeight w:val="855"/>
        </w:trPr>
        <w:tc>
          <w:tcPr>
            <w:tcW w:w="1134" w:type="dxa"/>
            <w:vMerge/>
            <w:tcMar>
              <w:left w:w="28" w:type="dxa"/>
              <w:right w:w="28" w:type="dxa"/>
            </w:tcMar>
            <w:vAlign w:val="center"/>
          </w:tcPr>
          <w:p w:rsidR="00502CF5" w:rsidRDefault="00502CF5" w:rsidP="007A35D7">
            <w:pPr>
              <w:jc w:val="center"/>
              <w:rPr>
                <w:rFonts w:eastAsia="Calibri"/>
                <w:szCs w:val="22"/>
                <w:vertAlign w:val="superscript"/>
              </w:rPr>
            </w:pPr>
          </w:p>
        </w:tc>
        <w:tc>
          <w:tcPr>
            <w:tcW w:w="1701" w:type="dxa"/>
            <w:vMerge/>
            <w:tcMar>
              <w:left w:w="28" w:type="dxa"/>
              <w:right w:w="28" w:type="dxa"/>
            </w:tcMar>
            <w:vAlign w:val="center"/>
          </w:tcPr>
          <w:p w:rsidR="00502CF5" w:rsidRDefault="00502CF5" w:rsidP="007A35D7">
            <w:pPr>
              <w:jc w:val="center"/>
              <w:rPr>
                <w:rFonts w:eastAsia="Calibri"/>
                <w:szCs w:val="22"/>
              </w:rPr>
            </w:pPr>
          </w:p>
        </w:tc>
        <w:tc>
          <w:tcPr>
            <w:tcW w:w="1134" w:type="dxa"/>
            <w:vMerge/>
            <w:tcMar>
              <w:left w:w="28" w:type="dxa"/>
              <w:right w:w="28" w:type="dxa"/>
            </w:tcMar>
            <w:vAlign w:val="center"/>
          </w:tcPr>
          <w:p w:rsidR="00502CF5" w:rsidRDefault="00502CF5" w:rsidP="007A35D7">
            <w:pPr>
              <w:jc w:val="center"/>
              <w:rPr>
                <w:rFonts w:eastAsia="Calibri"/>
                <w:szCs w:val="22"/>
              </w:rPr>
            </w:pPr>
          </w:p>
        </w:tc>
        <w:tc>
          <w:tcPr>
            <w:tcW w:w="1701" w:type="dxa"/>
            <w:vMerge/>
            <w:tcMar>
              <w:left w:w="28" w:type="dxa"/>
              <w:right w:w="28" w:type="dxa"/>
            </w:tcMar>
            <w:vAlign w:val="center"/>
          </w:tcPr>
          <w:p w:rsidR="00502CF5" w:rsidRDefault="00502CF5" w:rsidP="007A35D7">
            <w:pPr>
              <w:jc w:val="center"/>
              <w:rPr>
                <w:rFonts w:eastAsia="Calibri"/>
                <w:szCs w:val="22"/>
              </w:rPr>
            </w:pPr>
          </w:p>
        </w:tc>
        <w:tc>
          <w:tcPr>
            <w:tcW w:w="1985" w:type="dxa"/>
            <w:vMerge/>
            <w:tcMar>
              <w:left w:w="28" w:type="dxa"/>
              <w:right w:w="28" w:type="dxa"/>
            </w:tcMar>
          </w:tcPr>
          <w:p w:rsidR="00502CF5" w:rsidRDefault="00502CF5" w:rsidP="007A35D7">
            <w:pPr>
              <w:jc w:val="center"/>
              <w:rPr>
                <w:rFonts w:eastAsia="Calibri"/>
                <w:szCs w:val="22"/>
              </w:rPr>
            </w:pPr>
          </w:p>
        </w:tc>
        <w:tc>
          <w:tcPr>
            <w:tcW w:w="2835" w:type="dxa"/>
            <w:tcMar>
              <w:left w:w="28" w:type="dxa"/>
              <w:right w:w="28" w:type="dxa"/>
            </w:tcMar>
          </w:tcPr>
          <w:p w:rsidR="00502CF5" w:rsidRDefault="00502CF5" w:rsidP="007A35D7">
            <w:pPr>
              <w:jc w:val="center"/>
              <w:rPr>
                <w:rFonts w:eastAsia="Calibri"/>
                <w:szCs w:val="22"/>
              </w:rPr>
            </w:pPr>
            <w:r>
              <w:rPr>
                <w:rFonts w:eastAsia="Calibri"/>
                <w:sz w:val="22"/>
                <w:szCs w:val="22"/>
              </w:rPr>
              <w:t xml:space="preserve">Laikymo veiklos kodas (R13 ir (ar) D15) </w:t>
            </w:r>
          </w:p>
        </w:tc>
        <w:tc>
          <w:tcPr>
            <w:tcW w:w="2268" w:type="dxa"/>
            <w:tcMar>
              <w:left w:w="28" w:type="dxa"/>
              <w:right w:w="28" w:type="dxa"/>
            </w:tcMar>
            <w:vAlign w:val="center"/>
          </w:tcPr>
          <w:p w:rsidR="00502CF5" w:rsidRDefault="00502CF5" w:rsidP="007A35D7">
            <w:pPr>
              <w:jc w:val="center"/>
              <w:rPr>
                <w:rFonts w:eastAsia="Calibri"/>
                <w:szCs w:val="22"/>
                <w:vertAlign w:val="superscript"/>
              </w:rPr>
            </w:pPr>
            <w:r>
              <w:rPr>
                <w:rFonts w:eastAsia="Calibri"/>
                <w:sz w:val="22"/>
                <w:szCs w:val="22"/>
              </w:rPr>
              <w:t xml:space="preserve">Didžiausias vienu metu leidžiamas laikyti bendras atliekų, įskaitant apdorojimo metu susidarančių atliekų, kiekis, t </w:t>
            </w:r>
          </w:p>
        </w:tc>
        <w:tc>
          <w:tcPr>
            <w:tcW w:w="2268" w:type="dxa"/>
            <w:vMerge/>
            <w:tcMar>
              <w:left w:w="28" w:type="dxa"/>
              <w:right w:w="28" w:type="dxa"/>
            </w:tcMar>
            <w:vAlign w:val="center"/>
          </w:tcPr>
          <w:p w:rsidR="00502CF5" w:rsidRDefault="00502CF5" w:rsidP="007A35D7">
            <w:pPr>
              <w:jc w:val="center"/>
              <w:rPr>
                <w:rFonts w:eastAsia="Calibri"/>
                <w:szCs w:val="22"/>
                <w:vertAlign w:val="superscript"/>
              </w:rPr>
            </w:pPr>
          </w:p>
        </w:tc>
      </w:tr>
      <w:tr w:rsidR="00502CF5" w:rsidTr="00B06F3B">
        <w:trPr>
          <w:cantSplit/>
          <w:trHeight w:val="243"/>
        </w:trPr>
        <w:tc>
          <w:tcPr>
            <w:tcW w:w="1134" w:type="dxa"/>
            <w:tcMar>
              <w:left w:w="28" w:type="dxa"/>
              <w:right w:w="28" w:type="dxa"/>
            </w:tcMar>
            <w:vAlign w:val="center"/>
          </w:tcPr>
          <w:p w:rsidR="00502CF5" w:rsidRDefault="00502CF5" w:rsidP="007A35D7">
            <w:pPr>
              <w:jc w:val="center"/>
              <w:rPr>
                <w:rFonts w:eastAsia="Calibri"/>
                <w:szCs w:val="22"/>
              </w:rPr>
            </w:pPr>
            <w:r>
              <w:rPr>
                <w:rFonts w:eastAsia="Calibri"/>
                <w:sz w:val="22"/>
                <w:szCs w:val="22"/>
              </w:rPr>
              <w:t>1</w:t>
            </w:r>
          </w:p>
        </w:tc>
        <w:tc>
          <w:tcPr>
            <w:tcW w:w="1701" w:type="dxa"/>
            <w:tcMar>
              <w:left w:w="28" w:type="dxa"/>
              <w:right w:w="28" w:type="dxa"/>
            </w:tcMar>
            <w:vAlign w:val="center"/>
          </w:tcPr>
          <w:p w:rsidR="00502CF5" w:rsidRDefault="00502CF5" w:rsidP="007A35D7">
            <w:pPr>
              <w:jc w:val="center"/>
              <w:rPr>
                <w:rFonts w:eastAsia="Calibri"/>
                <w:szCs w:val="22"/>
              </w:rPr>
            </w:pPr>
            <w:r>
              <w:rPr>
                <w:rFonts w:eastAsia="Calibri"/>
                <w:sz w:val="22"/>
                <w:szCs w:val="22"/>
              </w:rPr>
              <w:t>2</w:t>
            </w:r>
          </w:p>
        </w:tc>
        <w:tc>
          <w:tcPr>
            <w:tcW w:w="1134" w:type="dxa"/>
            <w:tcMar>
              <w:left w:w="28" w:type="dxa"/>
              <w:right w:w="28" w:type="dxa"/>
            </w:tcMar>
            <w:vAlign w:val="center"/>
          </w:tcPr>
          <w:p w:rsidR="00502CF5" w:rsidRDefault="00502CF5" w:rsidP="007A35D7">
            <w:pPr>
              <w:jc w:val="center"/>
              <w:rPr>
                <w:rFonts w:eastAsia="Calibri"/>
                <w:szCs w:val="22"/>
              </w:rPr>
            </w:pPr>
            <w:r>
              <w:rPr>
                <w:rFonts w:eastAsia="Calibri"/>
                <w:sz w:val="22"/>
                <w:szCs w:val="22"/>
              </w:rPr>
              <w:t>3</w:t>
            </w:r>
          </w:p>
        </w:tc>
        <w:tc>
          <w:tcPr>
            <w:tcW w:w="1701" w:type="dxa"/>
            <w:tcMar>
              <w:left w:w="28" w:type="dxa"/>
              <w:right w:w="28" w:type="dxa"/>
            </w:tcMar>
          </w:tcPr>
          <w:p w:rsidR="00502CF5" w:rsidRDefault="00502CF5" w:rsidP="007A35D7">
            <w:pPr>
              <w:jc w:val="center"/>
              <w:rPr>
                <w:rFonts w:eastAsia="Calibri"/>
                <w:szCs w:val="22"/>
              </w:rPr>
            </w:pPr>
            <w:r>
              <w:rPr>
                <w:rFonts w:eastAsia="Calibri"/>
                <w:sz w:val="22"/>
                <w:szCs w:val="22"/>
              </w:rPr>
              <w:t>4</w:t>
            </w:r>
          </w:p>
        </w:tc>
        <w:tc>
          <w:tcPr>
            <w:tcW w:w="1985" w:type="dxa"/>
            <w:tcMar>
              <w:left w:w="28" w:type="dxa"/>
              <w:right w:w="28" w:type="dxa"/>
            </w:tcMar>
          </w:tcPr>
          <w:p w:rsidR="00502CF5" w:rsidRDefault="00502CF5" w:rsidP="007A35D7">
            <w:pPr>
              <w:jc w:val="center"/>
              <w:rPr>
                <w:rFonts w:eastAsia="Calibri"/>
                <w:szCs w:val="22"/>
              </w:rPr>
            </w:pPr>
            <w:r>
              <w:rPr>
                <w:rFonts w:eastAsia="Calibri"/>
                <w:sz w:val="22"/>
                <w:szCs w:val="22"/>
              </w:rPr>
              <w:t>5</w:t>
            </w:r>
          </w:p>
        </w:tc>
        <w:tc>
          <w:tcPr>
            <w:tcW w:w="2835" w:type="dxa"/>
            <w:tcMar>
              <w:left w:w="28" w:type="dxa"/>
              <w:right w:w="28" w:type="dxa"/>
            </w:tcMar>
          </w:tcPr>
          <w:p w:rsidR="00502CF5" w:rsidRDefault="00502CF5" w:rsidP="007A35D7">
            <w:pPr>
              <w:jc w:val="center"/>
              <w:rPr>
                <w:rFonts w:eastAsia="Calibri"/>
                <w:szCs w:val="22"/>
              </w:rPr>
            </w:pPr>
            <w:r>
              <w:rPr>
                <w:rFonts w:eastAsia="Calibri"/>
                <w:sz w:val="22"/>
                <w:szCs w:val="22"/>
              </w:rPr>
              <w:t>6</w:t>
            </w:r>
          </w:p>
        </w:tc>
        <w:tc>
          <w:tcPr>
            <w:tcW w:w="2268" w:type="dxa"/>
            <w:tcMar>
              <w:left w:w="28" w:type="dxa"/>
              <w:right w:w="28" w:type="dxa"/>
            </w:tcMar>
            <w:vAlign w:val="center"/>
          </w:tcPr>
          <w:p w:rsidR="00502CF5" w:rsidRDefault="00502CF5" w:rsidP="007A35D7">
            <w:pPr>
              <w:jc w:val="center"/>
              <w:rPr>
                <w:rFonts w:eastAsia="Calibri"/>
                <w:szCs w:val="22"/>
              </w:rPr>
            </w:pPr>
            <w:r>
              <w:rPr>
                <w:rFonts w:eastAsia="Calibri"/>
                <w:sz w:val="22"/>
                <w:szCs w:val="22"/>
              </w:rPr>
              <w:t>7</w:t>
            </w:r>
          </w:p>
        </w:tc>
        <w:tc>
          <w:tcPr>
            <w:tcW w:w="2268" w:type="dxa"/>
            <w:tcMar>
              <w:left w:w="28" w:type="dxa"/>
              <w:right w:w="28" w:type="dxa"/>
            </w:tcMar>
          </w:tcPr>
          <w:p w:rsidR="00502CF5" w:rsidRDefault="00502CF5" w:rsidP="007A35D7">
            <w:pPr>
              <w:jc w:val="center"/>
              <w:rPr>
                <w:rFonts w:eastAsia="Calibri"/>
                <w:szCs w:val="22"/>
              </w:rPr>
            </w:pPr>
            <w:r>
              <w:rPr>
                <w:rFonts w:eastAsia="Calibri"/>
                <w:sz w:val="22"/>
                <w:szCs w:val="22"/>
              </w:rPr>
              <w:t>8</w:t>
            </w:r>
          </w:p>
        </w:tc>
      </w:tr>
      <w:tr w:rsidR="00B06F3B" w:rsidTr="00E365FD">
        <w:trPr>
          <w:cantSplit/>
          <w:trHeight w:val="243"/>
        </w:trPr>
        <w:tc>
          <w:tcPr>
            <w:tcW w:w="15026" w:type="dxa"/>
            <w:gridSpan w:val="8"/>
            <w:tcMar>
              <w:left w:w="28" w:type="dxa"/>
              <w:right w:w="28" w:type="dxa"/>
            </w:tcMar>
            <w:vAlign w:val="center"/>
          </w:tcPr>
          <w:p w:rsidR="00B06F3B" w:rsidRDefault="00B06F3B" w:rsidP="00B06F3B">
            <w:pPr>
              <w:jc w:val="center"/>
              <w:rPr>
                <w:rFonts w:eastAsia="Calibri"/>
                <w:szCs w:val="22"/>
              </w:rPr>
            </w:pPr>
            <w:r>
              <w:rPr>
                <w:rFonts w:eastAsia="Calibri"/>
                <w:szCs w:val="22"/>
              </w:rPr>
              <w:t>Veiklos metu susidarančios ir laikomos pavojingos atliekos</w:t>
            </w:r>
          </w:p>
        </w:tc>
      </w:tr>
      <w:tr w:rsidR="00B06F3B" w:rsidTr="00B06F3B">
        <w:trPr>
          <w:cantSplit/>
          <w:trHeight w:val="140"/>
        </w:trPr>
        <w:tc>
          <w:tcPr>
            <w:tcW w:w="1134" w:type="dxa"/>
            <w:tcMar>
              <w:left w:w="28" w:type="dxa"/>
              <w:right w:w="28" w:type="dxa"/>
            </w:tcMar>
            <w:vAlign w:val="center"/>
          </w:tcPr>
          <w:p w:rsidR="00B06F3B" w:rsidRDefault="00B06F3B" w:rsidP="00B06F3B">
            <w:pPr>
              <w:jc w:val="center"/>
              <w:rPr>
                <w:rFonts w:eastAsia="Calibri"/>
                <w:szCs w:val="22"/>
              </w:rPr>
            </w:pPr>
            <w:r>
              <w:rPr>
                <w:rFonts w:eastAsia="Calibri"/>
                <w:szCs w:val="22"/>
              </w:rPr>
              <w:t>TS-02</w:t>
            </w:r>
          </w:p>
        </w:tc>
        <w:tc>
          <w:tcPr>
            <w:tcW w:w="1701" w:type="dxa"/>
            <w:tcMar>
              <w:left w:w="28" w:type="dxa"/>
              <w:right w:w="28" w:type="dxa"/>
            </w:tcMar>
            <w:vAlign w:val="center"/>
          </w:tcPr>
          <w:p w:rsidR="00B06F3B" w:rsidRDefault="00B06F3B" w:rsidP="00B06F3B">
            <w:pPr>
              <w:jc w:val="center"/>
              <w:rPr>
                <w:rFonts w:eastAsia="Calibri"/>
                <w:szCs w:val="22"/>
              </w:rPr>
            </w:pPr>
            <w:r>
              <w:rPr>
                <w:rFonts w:eastAsia="Calibri"/>
                <w:szCs w:val="22"/>
              </w:rPr>
              <w:t>Alyvų atliekos</w:t>
            </w:r>
          </w:p>
        </w:tc>
        <w:tc>
          <w:tcPr>
            <w:tcW w:w="1134" w:type="dxa"/>
            <w:tcMar>
              <w:left w:w="28" w:type="dxa"/>
              <w:right w:w="28" w:type="dxa"/>
            </w:tcMar>
            <w:vAlign w:val="center"/>
          </w:tcPr>
          <w:p w:rsidR="00B06F3B" w:rsidRDefault="00B06F3B" w:rsidP="00B06F3B">
            <w:pPr>
              <w:jc w:val="center"/>
              <w:rPr>
                <w:rFonts w:eastAsia="Calibri"/>
                <w:szCs w:val="22"/>
              </w:rPr>
            </w:pPr>
            <w:r>
              <w:rPr>
                <w:rFonts w:eastAsia="Calibri"/>
                <w:szCs w:val="22"/>
              </w:rPr>
              <w:t>16 01 05*</w:t>
            </w:r>
          </w:p>
        </w:tc>
        <w:tc>
          <w:tcPr>
            <w:tcW w:w="1701" w:type="dxa"/>
            <w:tcMar>
              <w:left w:w="28" w:type="dxa"/>
              <w:right w:w="28" w:type="dxa"/>
            </w:tcMar>
          </w:tcPr>
          <w:p w:rsidR="00B06F3B" w:rsidRDefault="00B06F3B" w:rsidP="00B06F3B">
            <w:pPr>
              <w:jc w:val="center"/>
              <w:rPr>
                <w:rFonts w:eastAsia="Calibri"/>
                <w:szCs w:val="22"/>
              </w:rPr>
            </w:pPr>
            <w:r>
              <w:rPr>
                <w:rFonts w:eastAsia="Calibri"/>
                <w:szCs w:val="22"/>
              </w:rPr>
              <w:t>Nechlorintų emulsijų atliekos</w:t>
            </w:r>
          </w:p>
        </w:tc>
        <w:tc>
          <w:tcPr>
            <w:tcW w:w="1985" w:type="dxa"/>
            <w:tcMar>
              <w:left w:w="28" w:type="dxa"/>
              <w:right w:w="28" w:type="dxa"/>
            </w:tcMar>
          </w:tcPr>
          <w:p w:rsidR="00B06F3B" w:rsidRDefault="00B06F3B" w:rsidP="00B06F3B">
            <w:pPr>
              <w:jc w:val="center"/>
              <w:rPr>
                <w:rFonts w:eastAsia="Calibri"/>
                <w:szCs w:val="22"/>
              </w:rPr>
            </w:pPr>
            <w:r>
              <w:rPr>
                <w:rFonts w:eastAsia="Calibri"/>
                <w:szCs w:val="22"/>
              </w:rPr>
              <w:t>Nechlorintų emulsijų atliekos</w:t>
            </w:r>
          </w:p>
        </w:tc>
        <w:tc>
          <w:tcPr>
            <w:tcW w:w="2835" w:type="dxa"/>
            <w:vMerge w:val="restart"/>
            <w:tcMar>
              <w:left w:w="28" w:type="dxa"/>
              <w:right w:w="28" w:type="dxa"/>
            </w:tcMar>
          </w:tcPr>
          <w:p w:rsidR="008B38B2" w:rsidRDefault="008B38B2" w:rsidP="00B06F3B">
            <w:pPr>
              <w:jc w:val="center"/>
              <w:rPr>
                <w:rFonts w:eastAsia="Calibri"/>
                <w:szCs w:val="22"/>
              </w:rPr>
            </w:pPr>
          </w:p>
          <w:p w:rsidR="008B38B2" w:rsidRDefault="008B38B2" w:rsidP="00B06F3B">
            <w:pPr>
              <w:jc w:val="center"/>
              <w:rPr>
                <w:rFonts w:eastAsia="Calibri"/>
                <w:szCs w:val="22"/>
              </w:rPr>
            </w:pPr>
          </w:p>
          <w:p w:rsidR="00B06F3B" w:rsidRDefault="00B06F3B" w:rsidP="00B06F3B">
            <w:pPr>
              <w:jc w:val="center"/>
              <w:rPr>
                <w:rFonts w:eastAsia="Calibri"/>
                <w:szCs w:val="22"/>
              </w:rPr>
            </w:pPr>
            <w:r>
              <w:rPr>
                <w:rFonts w:eastAsia="Calibri"/>
                <w:szCs w:val="22"/>
              </w:rPr>
              <w:t>R13 R1-R12 veiklomis naudoti skirtų atliekų laikymas</w:t>
            </w:r>
          </w:p>
        </w:tc>
        <w:tc>
          <w:tcPr>
            <w:tcW w:w="2268" w:type="dxa"/>
            <w:tcMar>
              <w:left w:w="28" w:type="dxa"/>
              <w:right w:w="28" w:type="dxa"/>
            </w:tcMar>
            <w:vAlign w:val="center"/>
          </w:tcPr>
          <w:p w:rsidR="00B06F3B" w:rsidRDefault="00B06F3B" w:rsidP="00B06F3B">
            <w:pPr>
              <w:jc w:val="center"/>
              <w:rPr>
                <w:rFonts w:eastAsia="Calibri"/>
                <w:szCs w:val="22"/>
              </w:rPr>
            </w:pPr>
            <w:r>
              <w:rPr>
                <w:rFonts w:eastAsia="Calibri"/>
                <w:szCs w:val="22"/>
              </w:rPr>
              <w:t>1,25</w:t>
            </w:r>
          </w:p>
        </w:tc>
        <w:tc>
          <w:tcPr>
            <w:tcW w:w="2268" w:type="dxa"/>
            <w:tcMar>
              <w:left w:w="28" w:type="dxa"/>
              <w:right w:w="28" w:type="dxa"/>
            </w:tcMar>
          </w:tcPr>
          <w:p w:rsidR="00B06F3B" w:rsidRDefault="00B06F3B" w:rsidP="00B06F3B">
            <w:pPr>
              <w:jc w:val="center"/>
              <w:rPr>
                <w:rFonts w:eastAsia="Calibri"/>
                <w:szCs w:val="22"/>
              </w:rPr>
            </w:pPr>
            <w:r>
              <w:rPr>
                <w:rFonts w:eastAsia="Calibri"/>
                <w:szCs w:val="22"/>
              </w:rPr>
              <w:t>D10 Deginimas sausumoje</w:t>
            </w:r>
          </w:p>
        </w:tc>
      </w:tr>
      <w:tr w:rsidR="00B06F3B" w:rsidTr="00B06F3B">
        <w:trPr>
          <w:cantSplit/>
          <w:trHeight w:val="243"/>
        </w:trPr>
        <w:tc>
          <w:tcPr>
            <w:tcW w:w="1134" w:type="dxa"/>
            <w:tcMar>
              <w:left w:w="28" w:type="dxa"/>
              <w:right w:w="28" w:type="dxa"/>
            </w:tcMar>
            <w:vAlign w:val="center"/>
          </w:tcPr>
          <w:p w:rsidR="00B06F3B" w:rsidRDefault="00B06F3B" w:rsidP="00B06F3B">
            <w:pPr>
              <w:jc w:val="center"/>
              <w:rPr>
                <w:rFonts w:eastAsia="Calibri"/>
                <w:szCs w:val="22"/>
              </w:rPr>
            </w:pPr>
            <w:r>
              <w:rPr>
                <w:rFonts w:eastAsia="Calibri"/>
                <w:szCs w:val="22"/>
              </w:rPr>
              <w:t>TS-13</w:t>
            </w:r>
          </w:p>
        </w:tc>
        <w:tc>
          <w:tcPr>
            <w:tcW w:w="1701" w:type="dxa"/>
            <w:tcMar>
              <w:left w:w="28" w:type="dxa"/>
              <w:right w:w="28" w:type="dxa"/>
            </w:tcMar>
            <w:vAlign w:val="center"/>
          </w:tcPr>
          <w:p w:rsidR="00B06F3B" w:rsidRDefault="00B06F3B" w:rsidP="00B06F3B">
            <w:pPr>
              <w:jc w:val="center"/>
              <w:rPr>
                <w:rFonts w:eastAsia="Calibri"/>
                <w:szCs w:val="22"/>
              </w:rPr>
            </w:pPr>
            <w:r>
              <w:rPr>
                <w:rFonts w:eastAsia="Calibri"/>
                <w:szCs w:val="22"/>
              </w:rPr>
              <w:t>Atliekos, kuriose yra gyvsidabrio</w:t>
            </w:r>
          </w:p>
        </w:tc>
        <w:tc>
          <w:tcPr>
            <w:tcW w:w="1134" w:type="dxa"/>
            <w:tcMar>
              <w:left w:w="28" w:type="dxa"/>
              <w:right w:w="28" w:type="dxa"/>
            </w:tcMar>
            <w:vAlign w:val="center"/>
          </w:tcPr>
          <w:p w:rsidR="00B06F3B" w:rsidRDefault="008B38B2" w:rsidP="00B06F3B">
            <w:pPr>
              <w:jc w:val="center"/>
              <w:rPr>
                <w:rFonts w:eastAsia="Calibri"/>
                <w:szCs w:val="22"/>
              </w:rPr>
            </w:pPr>
            <w:r>
              <w:rPr>
                <w:rFonts w:eastAsia="Calibri"/>
                <w:szCs w:val="22"/>
              </w:rPr>
              <w:t>20 01 21*</w:t>
            </w:r>
          </w:p>
        </w:tc>
        <w:tc>
          <w:tcPr>
            <w:tcW w:w="1701" w:type="dxa"/>
            <w:tcMar>
              <w:left w:w="28" w:type="dxa"/>
              <w:right w:w="28" w:type="dxa"/>
            </w:tcMar>
          </w:tcPr>
          <w:p w:rsidR="00B06F3B" w:rsidRDefault="008B38B2" w:rsidP="00B06F3B">
            <w:pPr>
              <w:jc w:val="center"/>
              <w:rPr>
                <w:rFonts w:eastAsia="Calibri"/>
                <w:szCs w:val="22"/>
              </w:rPr>
            </w:pPr>
            <w:r>
              <w:rPr>
                <w:rFonts w:eastAsia="Calibri"/>
                <w:szCs w:val="22"/>
              </w:rPr>
              <w:t>Dienos šviesos lempos</w:t>
            </w:r>
          </w:p>
        </w:tc>
        <w:tc>
          <w:tcPr>
            <w:tcW w:w="1985" w:type="dxa"/>
            <w:tcMar>
              <w:left w:w="28" w:type="dxa"/>
              <w:right w:w="28" w:type="dxa"/>
            </w:tcMar>
          </w:tcPr>
          <w:p w:rsidR="00B06F3B" w:rsidRDefault="008B38B2" w:rsidP="00B06F3B">
            <w:pPr>
              <w:jc w:val="center"/>
              <w:rPr>
                <w:rFonts w:eastAsia="Calibri"/>
                <w:szCs w:val="22"/>
              </w:rPr>
            </w:pPr>
            <w:r>
              <w:rPr>
                <w:rFonts w:eastAsia="Calibri"/>
                <w:szCs w:val="22"/>
              </w:rPr>
              <w:t>Dienos šviesos lempos</w:t>
            </w:r>
          </w:p>
        </w:tc>
        <w:tc>
          <w:tcPr>
            <w:tcW w:w="2835" w:type="dxa"/>
            <w:vMerge/>
            <w:tcMar>
              <w:left w:w="28" w:type="dxa"/>
              <w:right w:w="28" w:type="dxa"/>
            </w:tcMar>
          </w:tcPr>
          <w:p w:rsidR="00B06F3B" w:rsidRDefault="00B06F3B" w:rsidP="007A35D7">
            <w:pPr>
              <w:rPr>
                <w:rFonts w:eastAsia="Calibri"/>
                <w:szCs w:val="22"/>
              </w:rPr>
            </w:pPr>
          </w:p>
        </w:tc>
        <w:tc>
          <w:tcPr>
            <w:tcW w:w="2268" w:type="dxa"/>
            <w:tcMar>
              <w:left w:w="28" w:type="dxa"/>
              <w:right w:w="28" w:type="dxa"/>
            </w:tcMar>
            <w:vAlign w:val="center"/>
          </w:tcPr>
          <w:p w:rsidR="00B06F3B" w:rsidRDefault="008B38B2" w:rsidP="00B06F3B">
            <w:pPr>
              <w:jc w:val="center"/>
              <w:rPr>
                <w:rFonts w:eastAsia="Calibri"/>
                <w:szCs w:val="22"/>
              </w:rPr>
            </w:pPr>
            <w:r>
              <w:rPr>
                <w:rFonts w:eastAsia="Calibri"/>
                <w:szCs w:val="22"/>
              </w:rPr>
              <w:t>0,06</w:t>
            </w:r>
          </w:p>
        </w:tc>
        <w:tc>
          <w:tcPr>
            <w:tcW w:w="2268" w:type="dxa"/>
            <w:tcMar>
              <w:left w:w="28" w:type="dxa"/>
              <w:right w:w="28" w:type="dxa"/>
            </w:tcMar>
          </w:tcPr>
          <w:p w:rsidR="00B06F3B" w:rsidRDefault="008B38B2" w:rsidP="00B06F3B">
            <w:pPr>
              <w:jc w:val="center"/>
              <w:rPr>
                <w:rFonts w:eastAsia="Calibri"/>
                <w:szCs w:val="22"/>
              </w:rPr>
            </w:pPr>
            <w:r>
              <w:rPr>
                <w:rFonts w:eastAsia="Calibri"/>
                <w:szCs w:val="22"/>
              </w:rPr>
              <w:t>D12 Nuolatinis laikymas</w:t>
            </w:r>
          </w:p>
        </w:tc>
      </w:tr>
      <w:tr w:rsidR="00B06F3B" w:rsidTr="00B06F3B">
        <w:trPr>
          <w:cantSplit/>
          <w:trHeight w:val="243"/>
        </w:trPr>
        <w:tc>
          <w:tcPr>
            <w:tcW w:w="1134" w:type="dxa"/>
            <w:tcBorders>
              <w:bottom w:val="single" w:sz="4" w:space="0" w:color="auto"/>
            </w:tcBorders>
            <w:tcMar>
              <w:left w:w="28" w:type="dxa"/>
              <w:right w:w="28" w:type="dxa"/>
            </w:tcMar>
            <w:vAlign w:val="center"/>
          </w:tcPr>
          <w:p w:rsidR="00B06F3B" w:rsidRDefault="008B38B2" w:rsidP="00B06F3B">
            <w:pPr>
              <w:jc w:val="center"/>
              <w:rPr>
                <w:rFonts w:eastAsia="Calibri"/>
                <w:szCs w:val="22"/>
              </w:rPr>
            </w:pPr>
            <w:r>
              <w:rPr>
                <w:rFonts w:eastAsia="Calibri"/>
                <w:szCs w:val="22"/>
              </w:rPr>
              <w:t>TS-29</w:t>
            </w:r>
          </w:p>
        </w:tc>
        <w:tc>
          <w:tcPr>
            <w:tcW w:w="1701" w:type="dxa"/>
            <w:tcBorders>
              <w:bottom w:val="single" w:sz="4" w:space="0" w:color="auto"/>
            </w:tcBorders>
            <w:tcMar>
              <w:left w:w="28" w:type="dxa"/>
              <w:right w:w="28" w:type="dxa"/>
            </w:tcMar>
            <w:vAlign w:val="center"/>
          </w:tcPr>
          <w:p w:rsidR="00B06F3B" w:rsidRDefault="008B38B2" w:rsidP="00B06F3B">
            <w:pPr>
              <w:jc w:val="center"/>
              <w:rPr>
                <w:rFonts w:eastAsia="Calibri"/>
                <w:szCs w:val="22"/>
              </w:rPr>
            </w:pPr>
            <w:r>
              <w:rPr>
                <w:rFonts w:eastAsia="Calibri"/>
                <w:szCs w:val="22"/>
              </w:rPr>
              <w:t>Užteršti ne naftos produktais dumblai</w:t>
            </w:r>
          </w:p>
        </w:tc>
        <w:tc>
          <w:tcPr>
            <w:tcW w:w="1134" w:type="dxa"/>
            <w:tcBorders>
              <w:bottom w:val="single" w:sz="4" w:space="0" w:color="auto"/>
            </w:tcBorders>
            <w:tcMar>
              <w:left w:w="28" w:type="dxa"/>
              <w:right w:w="28" w:type="dxa"/>
            </w:tcMar>
            <w:vAlign w:val="center"/>
          </w:tcPr>
          <w:p w:rsidR="00B06F3B" w:rsidRDefault="008B38B2" w:rsidP="00B06F3B">
            <w:pPr>
              <w:jc w:val="center"/>
              <w:rPr>
                <w:rFonts w:eastAsia="Calibri"/>
                <w:szCs w:val="22"/>
              </w:rPr>
            </w:pPr>
            <w:r>
              <w:rPr>
                <w:rFonts w:eastAsia="Calibri"/>
                <w:szCs w:val="22"/>
              </w:rPr>
              <w:t>19 02 05*</w:t>
            </w:r>
          </w:p>
        </w:tc>
        <w:tc>
          <w:tcPr>
            <w:tcW w:w="1701" w:type="dxa"/>
            <w:tcMar>
              <w:left w:w="28" w:type="dxa"/>
              <w:right w:w="28" w:type="dxa"/>
            </w:tcMar>
          </w:tcPr>
          <w:p w:rsidR="00B06F3B" w:rsidRDefault="008B38B2" w:rsidP="00B06F3B">
            <w:pPr>
              <w:jc w:val="center"/>
              <w:rPr>
                <w:rFonts w:eastAsia="Calibri"/>
                <w:szCs w:val="22"/>
              </w:rPr>
            </w:pPr>
            <w:r>
              <w:rPr>
                <w:rFonts w:eastAsia="Calibri"/>
                <w:szCs w:val="22"/>
              </w:rPr>
              <w:t>Fizinio cheminio apdorojimo dumblas</w:t>
            </w:r>
          </w:p>
        </w:tc>
        <w:tc>
          <w:tcPr>
            <w:tcW w:w="1985" w:type="dxa"/>
            <w:tcMar>
              <w:left w:w="28" w:type="dxa"/>
              <w:right w:w="28" w:type="dxa"/>
            </w:tcMar>
          </w:tcPr>
          <w:p w:rsidR="00B06F3B" w:rsidRDefault="008B38B2" w:rsidP="00B06F3B">
            <w:pPr>
              <w:jc w:val="center"/>
              <w:rPr>
                <w:rFonts w:eastAsia="Calibri"/>
                <w:szCs w:val="22"/>
              </w:rPr>
            </w:pPr>
            <w:r>
              <w:rPr>
                <w:rFonts w:eastAsia="Calibri"/>
                <w:szCs w:val="22"/>
              </w:rPr>
              <w:t>Fizinio cheminio apdorojimo dumblas</w:t>
            </w:r>
          </w:p>
        </w:tc>
        <w:tc>
          <w:tcPr>
            <w:tcW w:w="2835" w:type="dxa"/>
            <w:vMerge/>
            <w:tcMar>
              <w:left w:w="28" w:type="dxa"/>
              <w:right w:w="28" w:type="dxa"/>
            </w:tcMar>
          </w:tcPr>
          <w:p w:rsidR="00B06F3B" w:rsidRDefault="00B06F3B" w:rsidP="007A35D7">
            <w:pPr>
              <w:rPr>
                <w:rFonts w:eastAsia="Calibri"/>
                <w:szCs w:val="22"/>
              </w:rPr>
            </w:pPr>
          </w:p>
        </w:tc>
        <w:tc>
          <w:tcPr>
            <w:tcW w:w="2268" w:type="dxa"/>
            <w:tcMar>
              <w:left w:w="28" w:type="dxa"/>
              <w:right w:w="28" w:type="dxa"/>
            </w:tcMar>
            <w:vAlign w:val="center"/>
          </w:tcPr>
          <w:p w:rsidR="00B06F3B" w:rsidRDefault="008B38B2" w:rsidP="00B06F3B">
            <w:pPr>
              <w:jc w:val="center"/>
              <w:rPr>
                <w:rFonts w:eastAsia="Calibri"/>
                <w:szCs w:val="22"/>
              </w:rPr>
            </w:pPr>
            <w:r>
              <w:rPr>
                <w:rFonts w:eastAsia="Calibri"/>
                <w:szCs w:val="22"/>
              </w:rPr>
              <w:t>1,5</w:t>
            </w:r>
          </w:p>
        </w:tc>
        <w:tc>
          <w:tcPr>
            <w:tcW w:w="2268" w:type="dxa"/>
            <w:tcBorders>
              <w:bottom w:val="single" w:sz="4" w:space="0" w:color="auto"/>
            </w:tcBorders>
            <w:tcMar>
              <w:left w:w="28" w:type="dxa"/>
              <w:right w:w="28" w:type="dxa"/>
            </w:tcMar>
          </w:tcPr>
          <w:p w:rsidR="00B06F3B" w:rsidRDefault="008B38B2" w:rsidP="00B06F3B">
            <w:pPr>
              <w:jc w:val="center"/>
              <w:rPr>
                <w:rFonts w:eastAsia="Calibri"/>
                <w:szCs w:val="22"/>
              </w:rPr>
            </w:pPr>
            <w:r>
              <w:rPr>
                <w:rFonts w:eastAsia="Calibri"/>
                <w:szCs w:val="22"/>
              </w:rPr>
              <w:t>R5 Kitų neorganinių medžiagų perdirbimas ir (arba) atnaujinimas</w:t>
            </w:r>
          </w:p>
        </w:tc>
      </w:tr>
    </w:tbl>
    <w:p w:rsidR="008B38B2" w:rsidRDefault="008B38B2" w:rsidP="00502CF5">
      <w:pPr>
        <w:rPr>
          <w:rFonts w:eastAsia="Calibri"/>
          <w:b/>
          <w:szCs w:val="24"/>
        </w:rPr>
      </w:pPr>
    </w:p>
    <w:p w:rsidR="00502CF5" w:rsidRDefault="00502CF5" w:rsidP="00502CF5">
      <w:pPr>
        <w:rPr>
          <w:rFonts w:eastAsia="Calibri"/>
          <w:szCs w:val="24"/>
        </w:rPr>
      </w:pPr>
      <w:r>
        <w:rPr>
          <w:rFonts w:eastAsia="Calibri"/>
          <w:b/>
          <w:szCs w:val="24"/>
        </w:rPr>
        <w:t>2 lentelė</w:t>
      </w:r>
      <w:r>
        <w:rPr>
          <w:rFonts w:eastAsia="Calibri"/>
          <w:szCs w:val="24"/>
        </w:rPr>
        <w:t>. Didžiausias leidžiamas laikyti pavojingųjų atliekų kiekis jų susidarymo vietoje iki surinkimo.</w:t>
      </w:r>
    </w:p>
    <w:p w:rsidR="00502CF5" w:rsidRDefault="008B38B2"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8B38B2">
        <w:rPr>
          <w:rFonts w:eastAsia="Calibri"/>
          <w:szCs w:val="24"/>
        </w:rPr>
        <w:t>Pavojingos atliekos susidarymo vietoje iki surinkimo nelaikomos</w:t>
      </w:r>
      <w:r>
        <w:rPr>
          <w:rFonts w:eastAsia="Calibri"/>
          <w:szCs w:val="24"/>
        </w:rPr>
        <w:t>.</w:t>
      </w:r>
    </w:p>
    <w:p w:rsidR="008B38B2" w:rsidRPr="008B38B2" w:rsidRDefault="008B38B2"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b/>
          <w:szCs w:val="24"/>
        </w:rPr>
        <w:t>3 lentelė</w:t>
      </w:r>
      <w:r>
        <w:rPr>
          <w:rFonts w:eastAsia="Calibri"/>
          <w:szCs w:val="24"/>
        </w:rPr>
        <w:t>. Leidžiamos naudoti pavojingosios atliekos.</w:t>
      </w:r>
    </w:p>
    <w:p w:rsidR="00502CF5" w:rsidRDefault="008B38B2" w:rsidP="00502CF5">
      <w:pPr>
        <w:rPr>
          <w:rFonts w:eastAsia="Calibri"/>
          <w:szCs w:val="24"/>
        </w:rPr>
      </w:pPr>
      <w:r>
        <w:rPr>
          <w:rFonts w:eastAsia="Calibri"/>
          <w:szCs w:val="24"/>
        </w:rPr>
        <w:t>Pavojingos atliekos nenaudojamos.</w:t>
      </w:r>
    </w:p>
    <w:p w:rsidR="008B38B2" w:rsidRPr="008B38B2" w:rsidRDefault="008B38B2" w:rsidP="00502CF5">
      <w:pPr>
        <w:rPr>
          <w:rFonts w:eastAsia="Calibri"/>
          <w:szCs w:val="24"/>
        </w:rPr>
      </w:pPr>
    </w:p>
    <w:p w:rsidR="00502CF5" w:rsidRDefault="00502CF5" w:rsidP="00502CF5">
      <w:pPr>
        <w:rPr>
          <w:rFonts w:eastAsia="Calibri"/>
          <w:szCs w:val="24"/>
        </w:rPr>
      </w:pPr>
      <w:r>
        <w:rPr>
          <w:rFonts w:eastAsia="Calibri"/>
          <w:b/>
          <w:szCs w:val="24"/>
        </w:rPr>
        <w:t>4 lentelė</w:t>
      </w:r>
      <w:r>
        <w:rPr>
          <w:rFonts w:eastAsia="Calibri"/>
          <w:szCs w:val="24"/>
        </w:rPr>
        <w:t>. Leidžiamos šalinti pavojingosios atliekos.</w:t>
      </w:r>
    </w:p>
    <w:p w:rsidR="00502CF5" w:rsidRPr="008B38B2" w:rsidRDefault="008B38B2" w:rsidP="00502CF5">
      <w:pPr>
        <w:rPr>
          <w:rFonts w:eastAsia="Calibri"/>
          <w:szCs w:val="24"/>
        </w:rPr>
      </w:pPr>
      <w:r w:rsidRPr="008B38B2">
        <w:rPr>
          <w:rFonts w:eastAsia="Calibri"/>
          <w:szCs w:val="24"/>
        </w:rPr>
        <w:t>Pavojingos atliekos nešalinamos.</w:t>
      </w:r>
    </w:p>
    <w:p w:rsidR="00502CF5" w:rsidRDefault="00502CF5" w:rsidP="00502CF5">
      <w:pPr>
        <w:rPr>
          <w:rFonts w:eastAsia="Calibri"/>
          <w:szCs w:val="24"/>
        </w:rPr>
      </w:pPr>
      <w:r>
        <w:rPr>
          <w:rFonts w:eastAsia="Calibri"/>
          <w:b/>
          <w:szCs w:val="24"/>
        </w:rPr>
        <w:lastRenderedPageBreak/>
        <w:t>5 lentelė</w:t>
      </w:r>
      <w:r>
        <w:rPr>
          <w:rFonts w:eastAsia="Calibri"/>
          <w:szCs w:val="24"/>
        </w:rPr>
        <w:t>. Leidžiamos paruošti naudoti ir (ar) šalinti pavojingosios atliekos.</w:t>
      </w:r>
    </w:p>
    <w:p w:rsidR="00502CF5" w:rsidRDefault="008B38B2" w:rsidP="00502CF5">
      <w:pPr>
        <w:tabs>
          <w:tab w:val="left" w:pos="993"/>
        </w:tabs>
        <w:jc w:val="both"/>
        <w:rPr>
          <w:szCs w:val="24"/>
        </w:rPr>
      </w:pPr>
      <w:r>
        <w:rPr>
          <w:szCs w:val="24"/>
        </w:rPr>
        <w:t>Pavojingos atliekos neruošiamos naudoti ar šalinti.</w:t>
      </w:r>
    </w:p>
    <w:p w:rsidR="008B38B2" w:rsidRDefault="008B38B2" w:rsidP="00502CF5">
      <w:pPr>
        <w:tabs>
          <w:tab w:val="left" w:pos="993"/>
        </w:tabs>
        <w:jc w:val="both"/>
        <w:rPr>
          <w:szCs w:val="24"/>
        </w:rPr>
      </w:pPr>
    </w:p>
    <w:p w:rsidR="00502CF5" w:rsidRDefault="00502CF5" w:rsidP="00502CF5">
      <w:pPr>
        <w:spacing w:line="300" w:lineRule="atLeast"/>
        <w:jc w:val="both"/>
        <w:rPr>
          <w:szCs w:val="24"/>
          <w:lang w:eastAsia="lt-LT"/>
        </w:rPr>
      </w:pPr>
      <w:r>
        <w:rPr>
          <w:b/>
          <w:bCs/>
          <w:szCs w:val="24"/>
          <w:lang w:eastAsia="lt-LT"/>
        </w:rPr>
        <w:t xml:space="preserve">6 lentelė. </w:t>
      </w:r>
      <w:r>
        <w:rPr>
          <w:szCs w:val="24"/>
          <w:lang w:eastAsia="lt-LT"/>
        </w:rPr>
        <w:t>Kitos sąlygos pavojingųjų atliekų apdorojimui (naudojimui</w:t>
      </w:r>
      <w:r>
        <w:rPr>
          <w:rFonts w:eastAsia="Calibri"/>
          <w:b/>
          <w:szCs w:val="24"/>
        </w:rPr>
        <w:t xml:space="preserve"> </w:t>
      </w:r>
      <w:r>
        <w:rPr>
          <w:rFonts w:eastAsia="Calibri"/>
          <w:szCs w:val="24"/>
        </w:rPr>
        <w:t>ar šalinimui, įskaitant paruošimą naudoti ar šalinti) ir laikymui</w:t>
      </w:r>
      <w:r>
        <w:rPr>
          <w:szCs w:val="24"/>
          <w:lang w:eastAsia="lt-LT"/>
        </w:rPr>
        <w:t xml:space="preserve"> pagal aplinkos apsaugą reglamentuojančių teisės aktų  reikalavimus.</w:t>
      </w:r>
    </w:p>
    <w:p w:rsidR="00502CF5" w:rsidRDefault="00502CF5" w:rsidP="00502CF5">
      <w:pPr>
        <w:spacing w:line="300" w:lineRule="atLeast"/>
        <w:ind w:firstLine="60"/>
        <w:rPr>
          <w:szCs w:val="24"/>
          <w:lang w:eastAsia="lt-LT"/>
        </w:rPr>
      </w:pPr>
    </w:p>
    <w:tbl>
      <w:tblPr>
        <w:tblW w:w="15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3"/>
        <w:gridCol w:w="6"/>
        <w:gridCol w:w="14175"/>
      </w:tblGrid>
      <w:tr w:rsidR="00502CF5" w:rsidTr="008B38B2">
        <w:tc>
          <w:tcPr>
            <w:tcW w:w="95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2CF5" w:rsidRDefault="00502CF5" w:rsidP="007A35D7">
            <w:pPr>
              <w:jc w:val="center"/>
              <w:rPr>
                <w:szCs w:val="24"/>
                <w:lang w:eastAsia="lt-LT"/>
              </w:rPr>
            </w:pPr>
            <w:r>
              <w:rPr>
                <w:szCs w:val="24"/>
                <w:lang w:eastAsia="lt-LT"/>
              </w:rPr>
              <w:t>Eil. Nr.</w:t>
            </w:r>
          </w:p>
        </w:tc>
        <w:tc>
          <w:tcPr>
            <w:tcW w:w="14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2CF5" w:rsidRDefault="00502CF5" w:rsidP="007A35D7">
            <w:pPr>
              <w:jc w:val="center"/>
              <w:rPr>
                <w:szCs w:val="24"/>
                <w:lang w:eastAsia="lt-LT"/>
              </w:rPr>
            </w:pPr>
            <w:r>
              <w:rPr>
                <w:szCs w:val="24"/>
                <w:lang w:eastAsia="lt-LT"/>
              </w:rPr>
              <w:t>Sąlygos</w:t>
            </w:r>
          </w:p>
        </w:tc>
      </w:tr>
      <w:tr w:rsidR="00502CF5" w:rsidTr="008B38B2">
        <w:tc>
          <w:tcPr>
            <w:tcW w:w="959"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02CF5" w:rsidRDefault="00502CF5" w:rsidP="007A35D7">
            <w:pPr>
              <w:jc w:val="center"/>
              <w:rPr>
                <w:szCs w:val="24"/>
                <w:lang w:eastAsia="lt-LT"/>
              </w:rPr>
            </w:pPr>
            <w:r>
              <w:rPr>
                <w:szCs w:val="24"/>
                <w:lang w:eastAsia="lt-LT"/>
              </w:rPr>
              <w:t>1</w:t>
            </w:r>
          </w:p>
        </w:tc>
        <w:tc>
          <w:tcPr>
            <w:tcW w:w="1417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02CF5" w:rsidRDefault="00502CF5" w:rsidP="007A35D7">
            <w:pPr>
              <w:jc w:val="center"/>
              <w:rPr>
                <w:szCs w:val="24"/>
                <w:lang w:eastAsia="lt-LT"/>
              </w:rPr>
            </w:pPr>
            <w:r>
              <w:rPr>
                <w:szCs w:val="24"/>
                <w:lang w:eastAsia="lt-LT"/>
              </w:rPr>
              <w:t>2</w:t>
            </w:r>
          </w:p>
        </w:tc>
      </w:tr>
      <w:tr w:rsidR="008B38B2" w:rsidTr="008B38B2">
        <w:tc>
          <w:tcPr>
            <w:tcW w:w="95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B38B2" w:rsidRDefault="008B38B2" w:rsidP="00C86723">
            <w:pPr>
              <w:jc w:val="center"/>
            </w:pPr>
            <w:r>
              <w:t>1.</w:t>
            </w:r>
          </w:p>
        </w:tc>
        <w:tc>
          <w:tcPr>
            <w:tcW w:w="14181"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8B38B2" w:rsidRDefault="008B38B2" w:rsidP="00C86723">
            <w:r>
              <w:t>Atliekos turi būti tvarkomos vadovaujantis LR atliekų tvarkymo įstatymo, LR aplinkos ministro 1999-07-14 įsakymu Nr. 217 patvirtintų  Atliekų tvarkymo taisyklių ir kitų specifinių atliekų srautų tvarkymą reglamentuojančių teisės aktų reikalavimais.</w:t>
            </w:r>
          </w:p>
        </w:tc>
      </w:tr>
    </w:tbl>
    <w:p w:rsidR="00502CF5" w:rsidRDefault="00502CF5" w:rsidP="00502CF5">
      <w:pPr>
        <w:rPr>
          <w:rFonts w:eastAsia="Calibri"/>
          <w:szCs w:val="24"/>
          <w:u w:val="single"/>
        </w:rPr>
      </w:pPr>
    </w:p>
    <w:p w:rsidR="00502CF5" w:rsidRDefault="00502CF5" w:rsidP="00502CF5">
      <w:pPr>
        <w:tabs>
          <w:tab w:val="left" w:pos="993"/>
        </w:tabs>
        <w:jc w:val="center"/>
        <w:rPr>
          <w:rFonts w:eastAsia="Calibri"/>
          <w:szCs w:val="24"/>
        </w:rPr>
      </w:pPr>
      <w:r>
        <w:rPr>
          <w:szCs w:val="24"/>
        </w:rPr>
        <w:t>_________________________</w:t>
      </w:r>
    </w:p>
    <w:p w:rsidR="00502CF5" w:rsidRDefault="00502CF5" w:rsidP="00502CF5">
      <w:pPr>
        <w:spacing w:line="300" w:lineRule="atLeast"/>
        <w:ind w:left="10368"/>
      </w:pPr>
    </w:p>
    <w:p w:rsidR="00502CF5" w:rsidRDefault="00502CF5" w:rsidP="00502CF5">
      <w:r>
        <w:br w:type="page"/>
      </w:r>
    </w:p>
    <w:p w:rsidR="00502CF5" w:rsidRDefault="00502CF5" w:rsidP="00502CF5">
      <w:pPr>
        <w:tabs>
          <w:tab w:val="left" w:pos="9781"/>
        </w:tabs>
        <w:spacing w:line="300" w:lineRule="atLeast"/>
        <w:ind w:left="284" w:firstLine="5245"/>
        <w:jc w:val="both"/>
        <w:sectPr w:rsidR="00502CF5">
          <w:pgSz w:w="16838" w:h="11906" w:orient="landscape"/>
          <w:pgMar w:top="1418" w:right="1418" w:bottom="595" w:left="1134" w:header="567" w:footer="567" w:gutter="0"/>
          <w:cols w:space="1296"/>
          <w:titlePg/>
          <w:docGrid w:linePitch="360"/>
        </w:sect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 xml:space="preserve">TARŠOS LEIDIMO NR. </w:t>
      </w:r>
      <w:r w:rsidR="007249E4">
        <w:rPr>
          <w:b/>
          <w:szCs w:val="24"/>
          <w:lang w:eastAsia="lt-LT"/>
        </w:rPr>
        <w:t>TL-M.3-57/2017/8.6.-14/09</w:t>
      </w:r>
      <w:r w:rsidR="00305A11">
        <w:rPr>
          <w:b/>
          <w:szCs w:val="24"/>
          <w:lang w:eastAsia="lt-LT"/>
        </w:rPr>
        <w:t xml:space="preserve"> </w:t>
      </w:r>
      <w:r>
        <w:rPr>
          <w:rFonts w:eastAsia="Calibri"/>
          <w:b/>
          <w:szCs w:val="24"/>
          <w:lang w:eastAsia="lt-LT"/>
        </w:rPr>
        <w:t>PRIEDAI</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1.</w:t>
      </w:r>
      <w:r w:rsidR="007249E4">
        <w:rPr>
          <w:rFonts w:eastAsia="Calibri"/>
          <w:szCs w:val="24"/>
          <w:lang w:eastAsia="lt-LT"/>
        </w:rPr>
        <w:t xml:space="preserve"> Paraiška taršos leidimui pakeisti su pridedamais dokumentais;</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2.</w:t>
      </w:r>
      <w:r w:rsidR="007249E4">
        <w:rPr>
          <w:rFonts w:eastAsia="Calibri"/>
          <w:szCs w:val="24"/>
          <w:lang w:eastAsia="lt-LT"/>
        </w:rPr>
        <w:t>Atliekų naudojimo ar šalinimo techninis reglamentas;</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3.</w:t>
      </w:r>
      <w:r w:rsidR="007249E4">
        <w:rPr>
          <w:rFonts w:eastAsia="Calibri"/>
          <w:szCs w:val="24"/>
          <w:lang w:eastAsia="lt-LT"/>
        </w:rPr>
        <w:t>Atliekų naudojimo ar šalinimo veiklos nutraukimo planas.</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8238F6" w:rsidRDefault="008238F6" w:rsidP="008238F6">
      <w:pPr>
        <w:pStyle w:val="ListParagraph"/>
      </w:pPr>
      <w:r>
        <w:t>___</w:t>
      </w:r>
      <w:r w:rsidRPr="00452FF9">
        <w:rPr>
          <w:u w:val="single"/>
        </w:rPr>
        <w:t>201</w:t>
      </w:r>
      <w:r>
        <w:rPr>
          <w:u w:val="single"/>
        </w:rPr>
        <w:t>7</w:t>
      </w:r>
      <w:r w:rsidRPr="00452FF9">
        <w:rPr>
          <w:u w:val="single"/>
        </w:rPr>
        <w:t>_</w:t>
      </w:r>
      <w:r>
        <w:t>_ m. __</w:t>
      </w:r>
      <w:r>
        <w:rPr>
          <w:u w:val="single"/>
        </w:rPr>
        <w:t xml:space="preserve">sausio           </w:t>
      </w:r>
      <w:r>
        <w:t>_  d.</w:t>
      </w:r>
    </w:p>
    <w:p w:rsidR="008238F6" w:rsidRDefault="008238F6" w:rsidP="008238F6">
      <w:pPr>
        <w:pStyle w:val="ListParagraph"/>
      </w:pPr>
      <w:r>
        <w:t xml:space="preserve">          (priedų sąrašo sudarymo data)</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8238F6" w:rsidRDefault="008238F6" w:rsidP="008238F6">
      <w:pPr>
        <w:tabs>
          <w:tab w:val="right" w:pos="9071"/>
        </w:tabs>
      </w:pPr>
      <w:r>
        <w:t xml:space="preserve">Direktorius ar jo įgaliotas asmuo  </w:t>
      </w:r>
    </w:p>
    <w:p w:rsidR="008238F6" w:rsidRDefault="008238F6" w:rsidP="008238F6">
      <w:pPr>
        <w:tabs>
          <w:tab w:val="right" w:pos="9071"/>
        </w:tabs>
      </w:pPr>
      <w:r>
        <w:t>Poveikio aplinkai vertinimo departamento</w:t>
      </w:r>
    </w:p>
    <w:p w:rsidR="008238F6" w:rsidRDefault="008238F6" w:rsidP="008238F6">
      <w:pPr>
        <w:tabs>
          <w:tab w:val="right" w:pos="9071"/>
        </w:tabs>
      </w:pPr>
      <w:r>
        <w:t>Vilniaus skyriaus vedėja,</w:t>
      </w:r>
    </w:p>
    <w:p w:rsidR="008238F6" w:rsidRDefault="008238F6" w:rsidP="008238F6">
      <w:pPr>
        <w:tabs>
          <w:tab w:val="right" w:pos="9071"/>
        </w:tabs>
      </w:pPr>
      <w:r>
        <w:t>atliekanti Poveikio aplinkai vertinimo</w:t>
      </w:r>
    </w:p>
    <w:p w:rsidR="008238F6" w:rsidRPr="0028505A" w:rsidRDefault="008238F6" w:rsidP="008238F6">
      <w:pPr>
        <w:tabs>
          <w:tab w:val="right" w:pos="9071"/>
        </w:tabs>
      </w:pPr>
      <w:r>
        <w:t xml:space="preserve">departamento  direktoriaus funkcijas                    </w:t>
      </w:r>
      <w:r>
        <w:rPr>
          <w:u w:val="single"/>
        </w:rPr>
        <w:t>Justina Černienė</w:t>
      </w:r>
      <w:r w:rsidRPr="0028505A">
        <w:t>_</w:t>
      </w:r>
      <w:r w:rsidRPr="0028505A">
        <w:tab/>
        <w:t>_____________</w:t>
      </w:r>
    </w:p>
    <w:p w:rsidR="008238F6" w:rsidRDefault="008238F6" w:rsidP="008238F6">
      <w:pPr>
        <w:tabs>
          <w:tab w:val="right" w:pos="8040"/>
        </w:tabs>
        <w:ind w:left="1920"/>
        <w:rPr>
          <w:sz w:val="20"/>
        </w:rPr>
      </w:pPr>
      <w:r>
        <w:rPr>
          <w:sz w:val="20"/>
        </w:rPr>
        <w:t xml:space="preserve">                                                          </w:t>
      </w:r>
      <w:r w:rsidRPr="0028505A">
        <w:rPr>
          <w:sz w:val="20"/>
        </w:rPr>
        <w:t>(vardas, pavardė)</w:t>
      </w:r>
      <w:r w:rsidRPr="0028505A">
        <w:rPr>
          <w:sz w:val="20"/>
        </w:rPr>
        <w:tab/>
      </w:r>
      <w:r>
        <w:rPr>
          <w:sz w:val="20"/>
        </w:rPr>
        <w:t xml:space="preserve">                                  </w:t>
      </w:r>
      <w:r w:rsidRPr="0028505A">
        <w:rPr>
          <w:sz w:val="20"/>
        </w:rPr>
        <w:t>(parašas)</w:t>
      </w:r>
    </w:p>
    <w:p w:rsidR="008238F6" w:rsidRDefault="008238F6" w:rsidP="008238F6">
      <w:pPr>
        <w:tabs>
          <w:tab w:val="right" w:pos="8040"/>
        </w:tabs>
        <w:ind w:left="1920"/>
        <w:rPr>
          <w:sz w:val="20"/>
        </w:rPr>
      </w:pPr>
    </w:p>
    <w:p w:rsidR="008238F6" w:rsidRPr="0028505A" w:rsidRDefault="008238F6" w:rsidP="008238F6">
      <w:pPr>
        <w:tabs>
          <w:tab w:val="right" w:pos="8040"/>
        </w:tabs>
        <w:ind w:left="1920"/>
        <w:rPr>
          <w:sz w:val="20"/>
        </w:rPr>
      </w:pPr>
    </w:p>
    <w:p w:rsidR="008238F6" w:rsidRDefault="008238F6" w:rsidP="008238F6">
      <w:r>
        <w:t xml:space="preserve">                                                                                                                                     A.V.</w:t>
      </w:r>
    </w:p>
    <w:p w:rsidR="000138CF" w:rsidRDefault="000138CF"/>
    <w:sectPr w:rsidR="000138CF" w:rsidSect="000138CF">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9C5" w:rsidRDefault="00D079C5" w:rsidP="00316993">
      <w:r>
        <w:separator/>
      </w:r>
    </w:p>
  </w:endnote>
  <w:endnote w:type="continuationSeparator" w:id="0">
    <w:p w:rsidR="00D079C5" w:rsidRDefault="00D079C5" w:rsidP="00316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9C5" w:rsidRDefault="00D079C5" w:rsidP="00316993">
      <w:r>
        <w:separator/>
      </w:r>
    </w:p>
  </w:footnote>
  <w:footnote w:type="continuationSeparator" w:id="0">
    <w:p w:rsidR="00D079C5" w:rsidRDefault="00D079C5" w:rsidP="00316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DF" w:rsidRDefault="00590F7E">
    <w:pPr>
      <w:tabs>
        <w:tab w:val="center" w:pos="4819"/>
        <w:tab w:val="right" w:pos="9638"/>
      </w:tabs>
      <w:jc w:val="center"/>
      <w:rPr>
        <w:rFonts w:eastAsia="Calibri"/>
        <w:szCs w:val="24"/>
      </w:rPr>
    </w:pPr>
    <w:r>
      <w:rPr>
        <w:rFonts w:eastAsia="Calibri"/>
        <w:szCs w:val="24"/>
      </w:rPr>
      <w:fldChar w:fldCharType="begin"/>
    </w:r>
    <w:r w:rsidR="00502CF5">
      <w:rPr>
        <w:rFonts w:eastAsia="Calibri"/>
        <w:szCs w:val="24"/>
      </w:rPr>
      <w:instrText xml:space="preserve"> PAGE   \* MERGEFORMAT </w:instrText>
    </w:r>
    <w:r>
      <w:rPr>
        <w:rFonts w:eastAsia="Calibri"/>
        <w:szCs w:val="24"/>
      </w:rPr>
      <w:fldChar w:fldCharType="separate"/>
    </w:r>
    <w:r w:rsidR="00CB06BC">
      <w:rPr>
        <w:rFonts w:eastAsia="Calibri"/>
        <w:noProof/>
        <w:szCs w:val="24"/>
      </w:rPr>
      <w:t>3</w:t>
    </w:r>
    <w:r>
      <w:rPr>
        <w:rFonts w:eastAsia="Calibri"/>
        <w:szCs w:val="24"/>
      </w:rPr>
      <w:fldChar w:fldCharType="end"/>
    </w:r>
  </w:p>
  <w:p w:rsidR="00246EDF" w:rsidRDefault="00D079C5">
    <w:pPr>
      <w:tabs>
        <w:tab w:val="center" w:pos="4819"/>
        <w:tab w:val="right" w:pos="9638"/>
      </w:tabs>
      <w:rPr>
        <w:rFonts w:ascii="Calibri" w:eastAsia="Calibri" w:hAnsi="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4033"/>
    <w:multiLevelType w:val="hybridMultilevel"/>
    <w:tmpl w:val="33525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6DB15D8"/>
    <w:multiLevelType w:val="hybridMultilevel"/>
    <w:tmpl w:val="45880638"/>
    <w:lvl w:ilvl="0" w:tplc="E80E25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02CF5"/>
    <w:rsid w:val="000138CF"/>
    <w:rsid w:val="000C60CC"/>
    <w:rsid w:val="00305A11"/>
    <w:rsid w:val="00316993"/>
    <w:rsid w:val="00354FAC"/>
    <w:rsid w:val="003A1444"/>
    <w:rsid w:val="00441061"/>
    <w:rsid w:val="00502CF5"/>
    <w:rsid w:val="00571109"/>
    <w:rsid w:val="00590F7E"/>
    <w:rsid w:val="005F7673"/>
    <w:rsid w:val="00610554"/>
    <w:rsid w:val="00712BB2"/>
    <w:rsid w:val="007249E4"/>
    <w:rsid w:val="00753C87"/>
    <w:rsid w:val="007B1763"/>
    <w:rsid w:val="007F6BA9"/>
    <w:rsid w:val="008238F6"/>
    <w:rsid w:val="008B38B2"/>
    <w:rsid w:val="0090581E"/>
    <w:rsid w:val="00975C32"/>
    <w:rsid w:val="00A9251F"/>
    <w:rsid w:val="00B06F3B"/>
    <w:rsid w:val="00CB06BC"/>
    <w:rsid w:val="00D01B36"/>
    <w:rsid w:val="00D079C5"/>
    <w:rsid w:val="00EE13F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F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02CF5"/>
    <w:rPr>
      <w:color w:val="808080"/>
    </w:rPr>
  </w:style>
  <w:style w:type="paragraph" w:styleId="Header">
    <w:name w:val="header"/>
    <w:basedOn w:val="Normal"/>
    <w:link w:val="HeaderChar"/>
    <w:rsid w:val="00502CF5"/>
    <w:pPr>
      <w:tabs>
        <w:tab w:val="center" w:pos="4819"/>
        <w:tab w:val="right" w:pos="9638"/>
      </w:tabs>
    </w:pPr>
  </w:style>
  <w:style w:type="character" w:customStyle="1" w:styleId="HeaderChar">
    <w:name w:val="Header Char"/>
    <w:basedOn w:val="DefaultParagraphFont"/>
    <w:link w:val="Header"/>
    <w:rsid w:val="00502CF5"/>
    <w:rPr>
      <w:rFonts w:ascii="Times New Roman" w:eastAsia="Times New Roman" w:hAnsi="Times New Roman" w:cs="Times New Roman"/>
      <w:sz w:val="24"/>
      <w:szCs w:val="20"/>
    </w:rPr>
  </w:style>
  <w:style w:type="paragraph" w:styleId="ListParagraph">
    <w:name w:val="List Paragraph"/>
    <w:basedOn w:val="Normal"/>
    <w:uiPriority w:val="34"/>
    <w:qFormat/>
    <w:rsid w:val="00502CF5"/>
    <w:pPr>
      <w:ind w:left="720"/>
      <w:contextualSpacing/>
    </w:pPr>
  </w:style>
  <w:style w:type="paragraph" w:styleId="Footer">
    <w:name w:val="footer"/>
    <w:basedOn w:val="Normal"/>
    <w:link w:val="FooterChar"/>
    <w:rsid w:val="00502CF5"/>
    <w:pPr>
      <w:tabs>
        <w:tab w:val="center" w:pos="4819"/>
        <w:tab w:val="right" w:pos="9638"/>
      </w:tabs>
    </w:pPr>
  </w:style>
  <w:style w:type="character" w:customStyle="1" w:styleId="FooterChar">
    <w:name w:val="Footer Char"/>
    <w:basedOn w:val="DefaultParagraphFont"/>
    <w:link w:val="Footer"/>
    <w:rsid w:val="00502CF5"/>
    <w:rPr>
      <w:rFonts w:ascii="Times New Roman" w:eastAsia="Times New Roman" w:hAnsi="Times New Roman" w:cs="Times New Roman"/>
      <w:sz w:val="24"/>
      <w:szCs w:val="20"/>
    </w:rPr>
  </w:style>
  <w:style w:type="paragraph" w:styleId="BalloonText">
    <w:name w:val="Balloon Text"/>
    <w:basedOn w:val="Normal"/>
    <w:link w:val="BalloonTextChar"/>
    <w:rsid w:val="00502CF5"/>
    <w:rPr>
      <w:rFonts w:ascii="Tahoma" w:hAnsi="Tahoma" w:cs="Tahoma"/>
      <w:sz w:val="16"/>
      <w:szCs w:val="16"/>
    </w:rPr>
  </w:style>
  <w:style w:type="character" w:customStyle="1" w:styleId="BalloonTextChar">
    <w:name w:val="Balloon Text Char"/>
    <w:basedOn w:val="DefaultParagraphFont"/>
    <w:link w:val="BalloonText"/>
    <w:rsid w:val="00502CF5"/>
    <w:rPr>
      <w:rFonts w:ascii="Tahoma" w:eastAsia="Times New Roman" w:hAnsi="Tahoma" w:cs="Tahoma"/>
      <w:sz w:val="16"/>
      <w:szCs w:val="16"/>
    </w:rPr>
  </w:style>
  <w:style w:type="paragraph" w:customStyle="1" w:styleId="Default">
    <w:name w:val="Default"/>
    <w:rsid w:val="00B06F3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6215</Words>
  <Characters>3543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Asta</cp:lastModifiedBy>
  <cp:revision>6</cp:revision>
  <cp:lastPrinted>2017-01-11T14:10:00Z</cp:lastPrinted>
  <dcterms:created xsi:type="dcterms:W3CDTF">2017-01-10T12:20:00Z</dcterms:created>
  <dcterms:modified xsi:type="dcterms:W3CDTF">2017-01-11T14:23:00Z</dcterms:modified>
</cp:coreProperties>
</file>